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1A810" w14:textId="49D9E27D" w:rsidR="00095F76" w:rsidRPr="00076B51" w:rsidRDefault="00860823" w:rsidP="00885891">
      <w:pPr>
        <w:pStyle w:val="Title"/>
      </w:pPr>
      <w:r>
        <w:rPr>
          <w:rStyle w:val="TitleChar"/>
        </w:rPr>
        <w:t>Implementing Ci3T Models: Using Data to Inform Instruction</w:t>
      </w:r>
    </w:p>
    <w:p w14:paraId="5E217AAC" w14:textId="4BFD1782" w:rsidR="006E1B1F" w:rsidRDefault="00324191" w:rsidP="008F62AE">
      <w:pPr>
        <w:pStyle w:val="Subtitle"/>
      </w:pPr>
      <w:r>
        <w:t>20</w:t>
      </w:r>
      <w:r w:rsidR="000378F5">
        <w:t>2</w:t>
      </w:r>
      <w:r w:rsidR="00D03823">
        <w:t>5</w:t>
      </w:r>
      <w:r>
        <w:t>-202</w:t>
      </w:r>
      <w:r w:rsidR="00D03823">
        <w:t>6</w:t>
      </w:r>
      <w:r>
        <w:t xml:space="preserve"> </w:t>
      </w:r>
      <w:r w:rsidR="00000928" w:rsidRPr="005F5F55">
        <w:t>Ci3T Implementation Professional Learning Series</w:t>
      </w:r>
    </w:p>
    <w:p w14:paraId="0E436A26" w14:textId="6A11BA42" w:rsidR="00885891" w:rsidRDefault="00885891" w:rsidP="00885891">
      <w:pPr>
        <w:pStyle w:val="Heading1"/>
      </w:pPr>
      <w:r>
        <w:t>Session Logistics</w:t>
      </w:r>
    </w:p>
    <w:tbl>
      <w:tblPr>
        <w:tblStyle w:val="TableGrid"/>
        <w:tblW w:w="9350" w:type="dxa"/>
        <w:tblBorders>
          <w:insideH w:val="none" w:sz="0" w:space="0" w:color="auto"/>
          <w:insideV w:val="none" w:sz="0" w:space="0" w:color="auto"/>
        </w:tblBorders>
        <w:tblLook w:val="04A0" w:firstRow="1" w:lastRow="0" w:firstColumn="1" w:lastColumn="0" w:noHBand="0" w:noVBand="1"/>
      </w:tblPr>
      <w:tblGrid>
        <w:gridCol w:w="1590"/>
        <w:gridCol w:w="7760"/>
      </w:tblGrid>
      <w:tr w:rsidR="00862C25" w:rsidRPr="00A21AAF" w14:paraId="1DAD642C" w14:textId="77777777" w:rsidTr="00567EF0">
        <w:trPr>
          <w:trHeight w:val="300"/>
        </w:trPr>
        <w:tc>
          <w:tcPr>
            <w:tcW w:w="1590" w:type="dxa"/>
            <w:shd w:val="clear" w:color="auto" w:fill="8496B0" w:themeFill="text2" w:themeFillTint="99"/>
          </w:tcPr>
          <w:p w14:paraId="78BF26DE" w14:textId="77777777" w:rsidR="00862C25" w:rsidRPr="00A21AAF" w:rsidRDefault="00862C25" w:rsidP="00862C25">
            <w:pPr>
              <w:rPr>
                <w:b/>
                <w:color w:val="FFFFFF" w:themeColor="background1"/>
                <w:szCs w:val="24"/>
              </w:rPr>
            </w:pPr>
            <w:r w:rsidRPr="00A21AAF">
              <w:rPr>
                <w:b/>
                <w:color w:val="FFFFFF" w:themeColor="background1"/>
                <w:szCs w:val="24"/>
              </w:rPr>
              <w:t>Presenters:</w:t>
            </w:r>
          </w:p>
        </w:tc>
        <w:tc>
          <w:tcPr>
            <w:tcW w:w="7760" w:type="dxa"/>
          </w:tcPr>
          <w:p w14:paraId="3827A7AA" w14:textId="77777777" w:rsidR="00862C25" w:rsidRDefault="00862C25" w:rsidP="00862C25">
            <w:pPr>
              <w:rPr>
                <w:sz w:val="22"/>
                <w:szCs w:val="20"/>
              </w:rPr>
            </w:pPr>
            <w:r>
              <w:rPr>
                <w:sz w:val="22"/>
                <w:szCs w:val="20"/>
              </w:rPr>
              <w:t xml:space="preserve">Kathleen Lynne Lane, Ph.D., BCBA-D, CF-L2, Mark Buckman, Ph.D., </w:t>
            </w:r>
          </w:p>
          <w:p w14:paraId="584301EA" w14:textId="4430042B" w:rsidR="00862C25" w:rsidRPr="00A21AAF" w:rsidRDefault="00862C25" w:rsidP="00862C25">
            <w:pPr>
              <w:rPr>
                <w:szCs w:val="24"/>
              </w:rPr>
            </w:pPr>
            <w:r>
              <w:rPr>
                <w:sz w:val="22"/>
                <w:szCs w:val="20"/>
              </w:rPr>
              <w:t>David Royer, Ph.D., BCBA, &amp; Elise Sarasin, M.S.E.</w:t>
            </w:r>
          </w:p>
        </w:tc>
      </w:tr>
      <w:tr w:rsidR="00862C25" w:rsidRPr="00A21AAF" w14:paraId="0D3A977D" w14:textId="77777777" w:rsidTr="00567EF0">
        <w:trPr>
          <w:trHeight w:val="300"/>
        </w:trPr>
        <w:tc>
          <w:tcPr>
            <w:tcW w:w="1590" w:type="dxa"/>
            <w:shd w:val="clear" w:color="auto" w:fill="8496B0" w:themeFill="text2" w:themeFillTint="99"/>
          </w:tcPr>
          <w:p w14:paraId="1FE8B09F" w14:textId="77777777" w:rsidR="00862C25" w:rsidRPr="00A21AAF" w:rsidRDefault="00862C25" w:rsidP="00862C25">
            <w:pPr>
              <w:rPr>
                <w:b/>
                <w:color w:val="FFFFFF" w:themeColor="background1"/>
                <w:szCs w:val="24"/>
              </w:rPr>
            </w:pPr>
            <w:r w:rsidRPr="00A21AAF">
              <w:rPr>
                <w:b/>
                <w:color w:val="FFFFFF" w:themeColor="background1"/>
                <w:szCs w:val="24"/>
              </w:rPr>
              <w:t>Date:</w:t>
            </w:r>
          </w:p>
        </w:tc>
        <w:tc>
          <w:tcPr>
            <w:tcW w:w="7760" w:type="dxa"/>
          </w:tcPr>
          <w:p w14:paraId="3CCC85ED" w14:textId="02E9B958" w:rsidR="00862C25" w:rsidRPr="00A21AAF" w:rsidRDefault="00862C25" w:rsidP="00862C25">
            <w:pPr>
              <w:rPr>
                <w:szCs w:val="24"/>
              </w:rPr>
            </w:pPr>
            <w:r w:rsidRPr="00E11361">
              <w:rPr>
                <w:szCs w:val="24"/>
              </w:rPr>
              <w:t>1</w:t>
            </w:r>
            <w:r>
              <w:rPr>
                <w:szCs w:val="24"/>
              </w:rPr>
              <w:t>1</w:t>
            </w:r>
            <w:r w:rsidRPr="00E11361">
              <w:rPr>
                <w:szCs w:val="24"/>
              </w:rPr>
              <w:t>/1</w:t>
            </w:r>
            <w:r>
              <w:rPr>
                <w:szCs w:val="24"/>
              </w:rPr>
              <w:t>3</w:t>
            </w:r>
            <w:r w:rsidRPr="00E11361">
              <w:rPr>
                <w:szCs w:val="24"/>
              </w:rPr>
              <w:t>/</w:t>
            </w:r>
            <w:r>
              <w:rPr>
                <w:szCs w:val="24"/>
              </w:rPr>
              <w:t>20</w:t>
            </w:r>
            <w:r w:rsidRPr="00E11361">
              <w:rPr>
                <w:szCs w:val="24"/>
              </w:rPr>
              <w:t>2</w:t>
            </w:r>
            <w:r>
              <w:rPr>
                <w:szCs w:val="24"/>
              </w:rPr>
              <w:t>5</w:t>
            </w:r>
          </w:p>
        </w:tc>
      </w:tr>
      <w:tr w:rsidR="00862C25" w:rsidRPr="00A21AAF" w14:paraId="588016D2" w14:textId="77777777" w:rsidTr="00567EF0">
        <w:trPr>
          <w:trHeight w:val="300"/>
        </w:trPr>
        <w:tc>
          <w:tcPr>
            <w:tcW w:w="1590" w:type="dxa"/>
            <w:shd w:val="clear" w:color="auto" w:fill="8496B0" w:themeFill="text2" w:themeFillTint="99"/>
          </w:tcPr>
          <w:p w14:paraId="1BD24757" w14:textId="77777777" w:rsidR="00862C25" w:rsidRPr="00A21AAF" w:rsidRDefault="00862C25" w:rsidP="00862C25">
            <w:pPr>
              <w:rPr>
                <w:b/>
                <w:color w:val="FFFFFF" w:themeColor="background1"/>
                <w:szCs w:val="24"/>
              </w:rPr>
            </w:pPr>
            <w:r w:rsidRPr="00A21AAF">
              <w:rPr>
                <w:b/>
                <w:color w:val="FFFFFF" w:themeColor="background1"/>
                <w:szCs w:val="24"/>
              </w:rPr>
              <w:t>Location:</w:t>
            </w:r>
          </w:p>
        </w:tc>
        <w:tc>
          <w:tcPr>
            <w:tcW w:w="7760" w:type="dxa"/>
          </w:tcPr>
          <w:p w14:paraId="6D079F88" w14:textId="3E00D846" w:rsidR="00862C25" w:rsidRPr="00A21AAF" w:rsidRDefault="00862C25" w:rsidP="00862C25">
            <w:pPr>
              <w:rPr>
                <w:szCs w:val="24"/>
              </w:rPr>
            </w:pPr>
            <w:r w:rsidRPr="00A21AAF">
              <w:rPr>
                <w:szCs w:val="24"/>
              </w:rPr>
              <w:t>Zoom</w:t>
            </w:r>
          </w:p>
        </w:tc>
      </w:tr>
      <w:tr w:rsidR="00862C25" w:rsidRPr="00A21AAF" w14:paraId="3948973B" w14:textId="77777777" w:rsidTr="00567EF0">
        <w:trPr>
          <w:trHeight w:val="300"/>
        </w:trPr>
        <w:tc>
          <w:tcPr>
            <w:tcW w:w="1590" w:type="dxa"/>
            <w:shd w:val="clear" w:color="auto" w:fill="8496B0" w:themeFill="text2" w:themeFillTint="99"/>
          </w:tcPr>
          <w:p w14:paraId="44F85E37" w14:textId="77777777" w:rsidR="00862C25" w:rsidRPr="00A21AAF" w:rsidRDefault="00862C25" w:rsidP="00862C25">
            <w:pPr>
              <w:rPr>
                <w:b/>
                <w:color w:val="FFFFFF" w:themeColor="background1"/>
                <w:szCs w:val="24"/>
              </w:rPr>
            </w:pPr>
            <w:r w:rsidRPr="00A21AAF">
              <w:rPr>
                <w:b/>
                <w:color w:val="FFFFFF" w:themeColor="background1"/>
                <w:szCs w:val="24"/>
              </w:rPr>
              <w:t>Audience:</w:t>
            </w:r>
          </w:p>
        </w:tc>
        <w:tc>
          <w:tcPr>
            <w:tcW w:w="7760" w:type="dxa"/>
          </w:tcPr>
          <w:p w14:paraId="07433B5A" w14:textId="465DC096" w:rsidR="00862C25" w:rsidRPr="00A21AAF" w:rsidRDefault="00862C25" w:rsidP="00862C25">
            <w:pPr>
              <w:rPr>
                <w:szCs w:val="24"/>
              </w:rPr>
            </w:pPr>
            <w:r>
              <w:rPr>
                <w:sz w:val="22"/>
                <w:szCs w:val="20"/>
              </w:rPr>
              <w:t xml:space="preserve">This Ci3T Implementation Professional Learning Session is offered to pre-school, elementary, middle, and high school Ci3T Leadership Team members. We recommend teams attend either the A or B session together </w:t>
            </w:r>
            <w:proofErr w:type="gramStart"/>
            <w:r>
              <w:rPr>
                <w:sz w:val="22"/>
                <w:szCs w:val="20"/>
              </w:rPr>
              <w:t>in order to</w:t>
            </w:r>
            <w:proofErr w:type="gramEnd"/>
            <w:r>
              <w:rPr>
                <w:sz w:val="22"/>
                <w:szCs w:val="20"/>
              </w:rPr>
              <w:t xml:space="preserve"> have one conversation about plans and next steps.</w:t>
            </w:r>
          </w:p>
        </w:tc>
      </w:tr>
    </w:tbl>
    <w:p w14:paraId="46BD5FE0" w14:textId="1EE556ED" w:rsidR="00885891" w:rsidRDefault="00885891" w:rsidP="00885891">
      <w:pPr>
        <w:pStyle w:val="Heading1"/>
      </w:pPr>
      <w:r w:rsidRPr="009D50DC">
        <w:t>Before the Session: Preparation Steps</w:t>
      </w:r>
    </w:p>
    <w:tbl>
      <w:tblPr>
        <w:tblStyle w:val="TableGrid"/>
        <w:tblW w:w="9350" w:type="dxa"/>
        <w:tblBorders>
          <w:insideH w:val="none" w:sz="0" w:space="0" w:color="auto"/>
          <w:insideV w:val="none" w:sz="0" w:space="0" w:color="auto"/>
        </w:tblBorders>
        <w:tblLook w:val="04A0" w:firstRow="1" w:lastRow="0" w:firstColumn="1" w:lastColumn="0" w:noHBand="0" w:noVBand="1"/>
      </w:tblPr>
      <w:tblGrid>
        <w:gridCol w:w="6090"/>
        <w:gridCol w:w="1425"/>
        <w:gridCol w:w="1835"/>
      </w:tblGrid>
      <w:tr w:rsidR="00885891" w:rsidRPr="009D50DC" w14:paraId="17A87EA1" w14:textId="77777777" w:rsidTr="00567EF0">
        <w:trPr>
          <w:trHeight w:val="300"/>
        </w:trPr>
        <w:tc>
          <w:tcPr>
            <w:tcW w:w="6090" w:type="dxa"/>
            <w:shd w:val="clear" w:color="auto" w:fill="8496B0" w:themeFill="text2" w:themeFillTint="99"/>
            <w:vAlign w:val="bottom"/>
          </w:tcPr>
          <w:p w14:paraId="4A4C0A4D" w14:textId="77777777" w:rsidR="00885891" w:rsidRPr="009D50DC" w:rsidRDefault="00885891">
            <w:pPr>
              <w:rPr>
                <w:b/>
                <w:bCs/>
                <w:color w:val="FFFFFF" w:themeColor="background1"/>
                <w:szCs w:val="24"/>
              </w:rPr>
            </w:pPr>
            <w:r w:rsidRPr="009D50DC">
              <w:rPr>
                <w:b/>
                <w:color w:val="FFFFFF" w:themeColor="background1"/>
                <w:szCs w:val="24"/>
              </w:rPr>
              <w:t>Follow Up Item</w:t>
            </w:r>
          </w:p>
        </w:tc>
        <w:tc>
          <w:tcPr>
            <w:tcW w:w="1425" w:type="dxa"/>
            <w:shd w:val="clear" w:color="auto" w:fill="8496B0" w:themeFill="text2" w:themeFillTint="99"/>
            <w:vAlign w:val="bottom"/>
          </w:tcPr>
          <w:p w14:paraId="62340A4E" w14:textId="77777777" w:rsidR="00885891" w:rsidRPr="009D50DC" w:rsidRDefault="00885891">
            <w:pPr>
              <w:jc w:val="center"/>
              <w:rPr>
                <w:b/>
                <w:bCs/>
                <w:color w:val="FFFFFF" w:themeColor="background1"/>
                <w:szCs w:val="24"/>
              </w:rPr>
            </w:pPr>
            <w:r w:rsidRPr="009D50DC">
              <w:rPr>
                <w:b/>
                <w:color w:val="FFFFFF" w:themeColor="background1"/>
                <w:szCs w:val="24"/>
              </w:rPr>
              <w:t>Estimated Time</w:t>
            </w:r>
          </w:p>
        </w:tc>
        <w:tc>
          <w:tcPr>
            <w:tcW w:w="1835" w:type="dxa"/>
            <w:shd w:val="clear" w:color="auto" w:fill="8496B0" w:themeFill="text2" w:themeFillTint="99"/>
            <w:vAlign w:val="bottom"/>
          </w:tcPr>
          <w:p w14:paraId="017C467B" w14:textId="77777777" w:rsidR="00885891" w:rsidRPr="009D50DC" w:rsidRDefault="00885891">
            <w:pPr>
              <w:jc w:val="center"/>
              <w:rPr>
                <w:b/>
                <w:bCs/>
                <w:color w:val="FFFFFF" w:themeColor="background1"/>
                <w:szCs w:val="24"/>
              </w:rPr>
            </w:pPr>
            <w:r w:rsidRPr="009D50DC">
              <w:rPr>
                <w:b/>
                <w:bCs/>
                <w:color w:val="FFFFFF" w:themeColor="background1"/>
                <w:szCs w:val="24"/>
              </w:rPr>
              <w:t>Team Member(s) Responsible</w:t>
            </w:r>
          </w:p>
        </w:tc>
      </w:tr>
      <w:tr w:rsidR="00A21AAF" w:rsidRPr="00C1291B" w14:paraId="44C79121" w14:textId="77777777" w:rsidTr="00567EF0">
        <w:trPr>
          <w:trHeight w:val="300"/>
        </w:trPr>
        <w:tc>
          <w:tcPr>
            <w:tcW w:w="6090" w:type="dxa"/>
          </w:tcPr>
          <w:p w14:paraId="360EA4D5" w14:textId="4219E544" w:rsidR="00A21AAF" w:rsidRPr="00C1291B" w:rsidRDefault="00A21AAF" w:rsidP="00A21AAF">
            <w:pPr>
              <w:spacing w:before="40" w:after="40"/>
              <w:rPr>
                <w:szCs w:val="24"/>
              </w:rPr>
            </w:pPr>
            <w:r>
              <w:rPr>
                <w:szCs w:val="24"/>
              </w:rPr>
              <w:t>Calendar and complete action items from the session (e.g., finalize implementation calendar)</w:t>
            </w:r>
          </w:p>
        </w:tc>
        <w:tc>
          <w:tcPr>
            <w:tcW w:w="1425" w:type="dxa"/>
          </w:tcPr>
          <w:p w14:paraId="6AD64326" w14:textId="20615046" w:rsidR="00A21AAF" w:rsidRPr="00C1291B" w:rsidRDefault="00A21AAF" w:rsidP="00A21AAF">
            <w:pPr>
              <w:spacing w:before="40" w:after="40"/>
              <w:jc w:val="center"/>
              <w:rPr>
                <w:szCs w:val="24"/>
              </w:rPr>
            </w:pPr>
            <w:r>
              <w:rPr>
                <w:szCs w:val="24"/>
              </w:rPr>
              <w:t>-</w:t>
            </w:r>
          </w:p>
        </w:tc>
        <w:tc>
          <w:tcPr>
            <w:tcW w:w="1835" w:type="dxa"/>
          </w:tcPr>
          <w:p w14:paraId="38DB0124" w14:textId="3C53E153" w:rsidR="00A21AAF" w:rsidRPr="00C1291B" w:rsidRDefault="00A21AAF" w:rsidP="00A21AAF">
            <w:pPr>
              <w:spacing w:before="40" w:after="40"/>
              <w:jc w:val="center"/>
              <w:rPr>
                <w:szCs w:val="24"/>
              </w:rPr>
            </w:pPr>
            <w:r>
              <w:rPr>
                <w:szCs w:val="24"/>
              </w:rPr>
              <w:t>Full Team</w:t>
            </w:r>
          </w:p>
        </w:tc>
      </w:tr>
      <w:tr w:rsidR="00A21AAF" w:rsidRPr="00C1291B" w14:paraId="6A5A6CF0" w14:textId="77777777" w:rsidTr="00567EF0">
        <w:trPr>
          <w:trHeight w:val="300"/>
        </w:trPr>
        <w:tc>
          <w:tcPr>
            <w:tcW w:w="6090" w:type="dxa"/>
            <w:shd w:val="clear" w:color="auto" w:fill="D0CECE" w:themeFill="background2" w:themeFillShade="E6"/>
          </w:tcPr>
          <w:p w14:paraId="1C8753FC" w14:textId="7A0668C2" w:rsidR="00A21AAF" w:rsidRPr="00C1291B" w:rsidRDefault="00A21AAF" w:rsidP="00A21AAF">
            <w:pPr>
              <w:spacing w:before="40" w:after="40"/>
              <w:rPr>
                <w:szCs w:val="24"/>
              </w:rPr>
            </w:pPr>
            <w:r>
              <w:rPr>
                <w:szCs w:val="24"/>
              </w:rPr>
              <w:t xml:space="preserve">Complete set-up of your Ci3T Leadership Team Agenda (see module </w:t>
            </w:r>
            <w:hyperlink r:id="rId11" w:history="1">
              <w:r w:rsidRPr="00F439AE">
                <w:rPr>
                  <w:rStyle w:val="Hyperlink"/>
                  <w:szCs w:val="24"/>
                </w:rPr>
                <w:t>A Guide to Effective Ci3T Leadership Team Meetings</w:t>
              </w:r>
            </w:hyperlink>
            <w:r>
              <w:rPr>
                <w:szCs w:val="24"/>
              </w:rPr>
              <w:t xml:space="preserve">; p. </w:t>
            </w:r>
            <w:r w:rsidR="00EF6550">
              <w:rPr>
                <w:szCs w:val="24"/>
              </w:rPr>
              <w:t>11</w:t>
            </w:r>
            <w:r>
              <w:rPr>
                <w:szCs w:val="24"/>
              </w:rPr>
              <w:t xml:space="preserve"> has an agenda template)</w:t>
            </w:r>
          </w:p>
        </w:tc>
        <w:tc>
          <w:tcPr>
            <w:tcW w:w="1425" w:type="dxa"/>
            <w:shd w:val="clear" w:color="auto" w:fill="D0CECE" w:themeFill="background2" w:themeFillShade="E6"/>
          </w:tcPr>
          <w:p w14:paraId="0EADB1A8" w14:textId="5EAF8A41" w:rsidR="00A21AAF" w:rsidRPr="00C1291B" w:rsidRDefault="00A21AAF" w:rsidP="00A21AAF">
            <w:pPr>
              <w:spacing w:before="40" w:after="40"/>
              <w:jc w:val="center"/>
              <w:rPr>
                <w:szCs w:val="24"/>
              </w:rPr>
            </w:pPr>
            <w:r>
              <w:rPr>
                <w:szCs w:val="24"/>
              </w:rPr>
              <w:t>30 min</w:t>
            </w:r>
          </w:p>
        </w:tc>
        <w:tc>
          <w:tcPr>
            <w:tcW w:w="1835" w:type="dxa"/>
            <w:shd w:val="clear" w:color="auto" w:fill="D0CECE" w:themeFill="background2" w:themeFillShade="E6"/>
          </w:tcPr>
          <w:p w14:paraId="38853BF8" w14:textId="25C02EA4" w:rsidR="00A21AAF" w:rsidRPr="00C1291B" w:rsidRDefault="00CF4EB6" w:rsidP="00A21AAF">
            <w:pPr>
              <w:spacing w:before="40" w:after="40"/>
              <w:jc w:val="center"/>
            </w:pPr>
            <w:r>
              <w:t>Ci3T</w:t>
            </w:r>
            <w:r w:rsidR="009F68B9">
              <w:t xml:space="preserve"> </w:t>
            </w:r>
            <w:r w:rsidR="00A21AAF">
              <w:t xml:space="preserve">Team Leader </w:t>
            </w:r>
            <w:r w:rsidR="00A21AAF" w:rsidRPr="78C78D24">
              <w:rPr>
                <w:i/>
                <w:iCs/>
              </w:rPr>
              <w:t>or</w:t>
            </w:r>
            <w:r w:rsidR="00A21AAF">
              <w:t xml:space="preserve"> Note Taker</w:t>
            </w:r>
          </w:p>
        </w:tc>
      </w:tr>
      <w:tr w:rsidR="00A21AAF" w:rsidRPr="00C1291B" w14:paraId="34B3BC34" w14:textId="77777777" w:rsidTr="00567EF0">
        <w:trPr>
          <w:trHeight w:val="300"/>
        </w:trPr>
        <w:tc>
          <w:tcPr>
            <w:tcW w:w="6090" w:type="dxa"/>
          </w:tcPr>
          <w:p w14:paraId="0386FF4E" w14:textId="34F9573A" w:rsidR="00A21AAF" w:rsidRPr="00C1291B" w:rsidRDefault="00A21AAF" w:rsidP="00A21AAF">
            <w:pPr>
              <w:spacing w:before="40" w:after="40"/>
              <w:rPr>
                <w:szCs w:val="24"/>
              </w:rPr>
            </w:pPr>
            <w:r>
              <w:rPr>
                <w:szCs w:val="24"/>
              </w:rPr>
              <w:t>At an upcoming faculty and staff meeting: (a) share Ci3T successes, (b) review implementation procedures (e.g., Procedures for Teaching, Reinforcing).</w:t>
            </w:r>
          </w:p>
        </w:tc>
        <w:tc>
          <w:tcPr>
            <w:tcW w:w="1425" w:type="dxa"/>
          </w:tcPr>
          <w:p w14:paraId="6CFCF7D3" w14:textId="5C940E15" w:rsidR="00A21AAF" w:rsidRPr="00C1291B" w:rsidRDefault="00A21AAF" w:rsidP="00A21AAF">
            <w:pPr>
              <w:spacing w:before="40" w:after="40"/>
              <w:jc w:val="center"/>
              <w:rPr>
                <w:szCs w:val="24"/>
              </w:rPr>
            </w:pPr>
            <w:r>
              <w:rPr>
                <w:szCs w:val="24"/>
              </w:rPr>
              <w:t>30 min</w:t>
            </w:r>
          </w:p>
        </w:tc>
        <w:tc>
          <w:tcPr>
            <w:tcW w:w="1835" w:type="dxa"/>
          </w:tcPr>
          <w:p w14:paraId="3FBC451A" w14:textId="3116F69E" w:rsidR="00A21AAF" w:rsidRPr="00C1291B" w:rsidRDefault="009F68B9" w:rsidP="00A21AAF">
            <w:pPr>
              <w:spacing w:before="40" w:after="40"/>
              <w:jc w:val="center"/>
            </w:pPr>
            <w:r>
              <w:t xml:space="preserve">Ci3T </w:t>
            </w:r>
            <w:r w:rsidR="00A21AAF">
              <w:t>Team Leader</w:t>
            </w:r>
          </w:p>
        </w:tc>
      </w:tr>
      <w:tr w:rsidR="00A21AAF" w:rsidRPr="00C1291B" w14:paraId="71AE9A85" w14:textId="77777777" w:rsidTr="00567EF0">
        <w:trPr>
          <w:trHeight w:val="300"/>
        </w:trPr>
        <w:tc>
          <w:tcPr>
            <w:tcW w:w="6090" w:type="dxa"/>
            <w:shd w:val="clear" w:color="auto" w:fill="D0CECE" w:themeFill="background2" w:themeFillShade="E6"/>
          </w:tcPr>
          <w:p w14:paraId="15302247" w14:textId="4082CC96" w:rsidR="00A21AAF" w:rsidRPr="00C1291B" w:rsidRDefault="00A21AAF" w:rsidP="00A21AAF">
            <w:pPr>
              <w:spacing w:before="40" w:after="40"/>
              <w:rPr>
                <w:szCs w:val="24"/>
              </w:rPr>
            </w:pPr>
            <w:r>
              <w:rPr>
                <w:szCs w:val="24"/>
              </w:rPr>
              <w:t>Determine who will act as a Ci3T Treatment Integrity Team Leader for your school (in some districts this is a district-level rather than school-level decision).</w:t>
            </w:r>
          </w:p>
        </w:tc>
        <w:tc>
          <w:tcPr>
            <w:tcW w:w="1425" w:type="dxa"/>
            <w:shd w:val="clear" w:color="auto" w:fill="D0CECE" w:themeFill="background2" w:themeFillShade="E6"/>
          </w:tcPr>
          <w:p w14:paraId="729FC38C" w14:textId="74EF60AB" w:rsidR="00A21AAF" w:rsidRPr="00C1291B" w:rsidRDefault="00A21AAF" w:rsidP="00A21AAF">
            <w:pPr>
              <w:spacing w:before="40" w:after="40"/>
              <w:jc w:val="center"/>
              <w:rPr>
                <w:szCs w:val="24"/>
              </w:rPr>
            </w:pPr>
            <w:r>
              <w:rPr>
                <w:szCs w:val="24"/>
              </w:rPr>
              <w:t>10 min</w:t>
            </w:r>
          </w:p>
        </w:tc>
        <w:tc>
          <w:tcPr>
            <w:tcW w:w="1835" w:type="dxa"/>
            <w:shd w:val="clear" w:color="auto" w:fill="D0CECE" w:themeFill="background2" w:themeFillShade="E6"/>
          </w:tcPr>
          <w:p w14:paraId="761DD62E" w14:textId="1E5C7995" w:rsidR="00A21AAF" w:rsidRPr="00C1291B" w:rsidRDefault="00A21AAF" w:rsidP="00A21AAF">
            <w:pPr>
              <w:spacing w:before="40" w:after="40"/>
              <w:jc w:val="center"/>
              <w:rPr>
                <w:szCs w:val="24"/>
              </w:rPr>
            </w:pPr>
            <w:r>
              <w:rPr>
                <w:szCs w:val="24"/>
              </w:rPr>
              <w:t>Full Team</w:t>
            </w:r>
          </w:p>
        </w:tc>
      </w:tr>
    </w:tbl>
    <w:p w14:paraId="1F38ED79" w14:textId="1C93533A" w:rsidR="001E094A" w:rsidRDefault="00885891" w:rsidP="00885891">
      <w:pPr>
        <w:pStyle w:val="Heading1"/>
      </w:pPr>
      <w:r>
        <w:t>During the Session: What to Expect</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E82123" w14:paraId="4D003408" w14:textId="77777777" w:rsidTr="00EA4075">
        <w:tc>
          <w:tcPr>
            <w:tcW w:w="9350" w:type="dxa"/>
            <w:shd w:val="clear" w:color="auto" w:fill="8496B0" w:themeFill="text2" w:themeFillTint="99"/>
          </w:tcPr>
          <w:p w14:paraId="540B3514" w14:textId="0D293970" w:rsidR="00E82123" w:rsidRPr="00E82123" w:rsidRDefault="00E82123" w:rsidP="00E82123">
            <w:pPr>
              <w:rPr>
                <w:b/>
                <w:bCs/>
              </w:rPr>
            </w:pPr>
            <w:r w:rsidRPr="00E82123">
              <w:rPr>
                <w:b/>
                <w:bCs/>
                <w:color w:val="FFFFFF" w:themeColor="background1"/>
              </w:rPr>
              <w:t>Agenda</w:t>
            </w:r>
          </w:p>
        </w:tc>
      </w:tr>
      <w:tr w:rsidR="00E82123" w14:paraId="6A7F193D" w14:textId="77777777" w:rsidTr="00EA4075">
        <w:tc>
          <w:tcPr>
            <w:tcW w:w="9350" w:type="dxa"/>
          </w:tcPr>
          <w:p w14:paraId="0602F42A" w14:textId="77777777" w:rsidR="00877E0F" w:rsidRPr="00877E0F" w:rsidRDefault="00877E0F" w:rsidP="00877E0F">
            <w:pPr>
              <w:numPr>
                <w:ilvl w:val="0"/>
                <w:numId w:val="26"/>
              </w:numPr>
              <w:spacing w:line="240" w:lineRule="auto"/>
              <w:contextualSpacing/>
              <w:textAlignment w:val="baseline"/>
              <w:rPr>
                <w:rFonts w:eastAsia="Times New Roman" w:cs="Arial"/>
                <w:szCs w:val="24"/>
              </w:rPr>
            </w:pPr>
            <w:r w:rsidRPr="00877E0F">
              <w:rPr>
                <w:rFonts w:eastAsia="Times New Roman" w:cs="Arial"/>
                <w:szCs w:val="24"/>
              </w:rPr>
              <w:t xml:space="preserve">Welcome </w:t>
            </w:r>
          </w:p>
          <w:p w14:paraId="3A5DAB33" w14:textId="77777777" w:rsidR="00877E0F" w:rsidRDefault="00877E0F" w:rsidP="00877E0F">
            <w:pPr>
              <w:numPr>
                <w:ilvl w:val="0"/>
                <w:numId w:val="26"/>
              </w:numPr>
              <w:spacing w:line="240" w:lineRule="auto"/>
              <w:contextualSpacing/>
              <w:textAlignment w:val="baseline"/>
              <w:rPr>
                <w:rFonts w:eastAsia="Times New Roman" w:cs="Arial"/>
                <w:szCs w:val="24"/>
              </w:rPr>
            </w:pPr>
            <w:r w:rsidRPr="00877E0F">
              <w:rPr>
                <w:rFonts w:eastAsia="Times New Roman" w:cs="Arial"/>
                <w:szCs w:val="24"/>
              </w:rPr>
              <w:t>Preparing to Collect and Use Social Validity &amp; Treatment Integrity Data</w:t>
            </w:r>
          </w:p>
          <w:p w14:paraId="6C9AEED9" w14:textId="00FEE76E" w:rsidR="00DD4ACF" w:rsidRPr="00877E0F" w:rsidRDefault="00DD4ACF" w:rsidP="00877E0F">
            <w:pPr>
              <w:numPr>
                <w:ilvl w:val="0"/>
                <w:numId w:val="26"/>
              </w:numPr>
              <w:spacing w:line="240" w:lineRule="auto"/>
              <w:contextualSpacing/>
              <w:textAlignment w:val="baseline"/>
              <w:rPr>
                <w:rFonts w:eastAsia="Times New Roman" w:cs="Arial"/>
                <w:szCs w:val="24"/>
              </w:rPr>
            </w:pPr>
            <w:r>
              <w:rPr>
                <w:rFonts w:eastAsia="Times New Roman" w:cs="Arial"/>
                <w:szCs w:val="24"/>
              </w:rPr>
              <w:t>Systematic Screening in a Ci3T Model of Prevention</w:t>
            </w:r>
          </w:p>
          <w:p w14:paraId="367DA95B" w14:textId="77777777" w:rsidR="00877E0F" w:rsidRPr="00877E0F" w:rsidRDefault="00877E0F" w:rsidP="00877E0F">
            <w:pPr>
              <w:numPr>
                <w:ilvl w:val="0"/>
                <w:numId w:val="26"/>
              </w:numPr>
              <w:spacing w:line="240" w:lineRule="auto"/>
              <w:contextualSpacing/>
              <w:textAlignment w:val="baseline"/>
              <w:rPr>
                <w:rFonts w:eastAsia="Times New Roman" w:cs="Arial"/>
                <w:szCs w:val="24"/>
              </w:rPr>
            </w:pPr>
            <w:r w:rsidRPr="00877E0F">
              <w:rPr>
                <w:rFonts w:eastAsia="Times New Roman" w:cs="Arial"/>
                <w:szCs w:val="24"/>
              </w:rPr>
              <w:t xml:space="preserve">Using Fall Screening Data to Inform Instruction: </w:t>
            </w:r>
          </w:p>
          <w:p w14:paraId="0DD6DC22" w14:textId="77777777" w:rsidR="00877E0F" w:rsidRPr="00877E0F" w:rsidRDefault="00877E0F" w:rsidP="005240D2">
            <w:pPr>
              <w:numPr>
                <w:ilvl w:val="1"/>
                <w:numId w:val="26"/>
              </w:numPr>
              <w:spacing w:line="240" w:lineRule="auto"/>
              <w:contextualSpacing/>
              <w:textAlignment w:val="baseline"/>
              <w:rPr>
                <w:rFonts w:eastAsia="Times New Roman" w:cs="Arial"/>
                <w:szCs w:val="24"/>
              </w:rPr>
            </w:pPr>
            <w:r w:rsidRPr="00877E0F">
              <w:rPr>
                <w:rFonts w:eastAsia="Times New Roman" w:cs="Arial"/>
                <w:szCs w:val="24"/>
              </w:rPr>
              <w:t>Primary (Tier 1) Prevention Efforts</w:t>
            </w:r>
          </w:p>
          <w:p w14:paraId="06C7B030" w14:textId="493BB624" w:rsidR="00877E0F" w:rsidRPr="00877E0F" w:rsidRDefault="00877E0F" w:rsidP="005240D2">
            <w:pPr>
              <w:numPr>
                <w:ilvl w:val="1"/>
                <w:numId w:val="26"/>
              </w:numPr>
              <w:spacing w:line="240" w:lineRule="auto"/>
              <w:contextualSpacing/>
              <w:textAlignment w:val="baseline"/>
              <w:rPr>
                <w:rFonts w:eastAsia="Times New Roman" w:cs="Arial"/>
                <w:szCs w:val="24"/>
              </w:rPr>
            </w:pPr>
            <w:r w:rsidRPr="00877E0F">
              <w:rPr>
                <w:rFonts w:eastAsia="Times New Roman" w:cs="Arial"/>
                <w:szCs w:val="24"/>
              </w:rPr>
              <w:t>Teacher-Delivered, Low-Intensity S</w:t>
            </w:r>
            <w:r w:rsidR="00DA27D6">
              <w:rPr>
                <w:rFonts w:eastAsia="Times New Roman" w:cs="Arial"/>
                <w:szCs w:val="24"/>
              </w:rPr>
              <w:t>trategies</w:t>
            </w:r>
          </w:p>
          <w:p w14:paraId="35BEDEE1" w14:textId="384780D9" w:rsidR="00877E0F" w:rsidRPr="00877E0F" w:rsidRDefault="00877E0F" w:rsidP="005240D2">
            <w:pPr>
              <w:numPr>
                <w:ilvl w:val="1"/>
                <w:numId w:val="26"/>
              </w:numPr>
              <w:spacing w:line="240" w:lineRule="auto"/>
              <w:contextualSpacing/>
              <w:textAlignment w:val="baseline"/>
              <w:rPr>
                <w:rFonts w:eastAsia="Times New Roman" w:cs="Arial"/>
                <w:szCs w:val="24"/>
              </w:rPr>
            </w:pPr>
            <w:r w:rsidRPr="00877E0F">
              <w:rPr>
                <w:rFonts w:eastAsia="Times New Roman" w:cs="Arial"/>
                <w:szCs w:val="24"/>
              </w:rPr>
              <w:t>Secondary (Tier 2) and Tertiary (Tier 3) Supports</w:t>
            </w:r>
          </w:p>
          <w:p w14:paraId="7679357A" w14:textId="77777777" w:rsidR="00877E0F" w:rsidRPr="00877E0F" w:rsidRDefault="00877E0F" w:rsidP="000C68F5">
            <w:pPr>
              <w:numPr>
                <w:ilvl w:val="0"/>
                <w:numId w:val="26"/>
              </w:numPr>
              <w:spacing w:line="240" w:lineRule="auto"/>
              <w:contextualSpacing/>
              <w:textAlignment w:val="baseline"/>
              <w:rPr>
                <w:rFonts w:eastAsia="Times New Roman" w:cs="Arial"/>
                <w:szCs w:val="24"/>
              </w:rPr>
            </w:pPr>
            <w:r w:rsidRPr="00877E0F">
              <w:rPr>
                <w:rFonts w:eastAsia="Times New Roman" w:cs="Arial"/>
                <w:szCs w:val="24"/>
              </w:rPr>
              <w:t xml:space="preserve">Facilitating Clear Communication and Collaborations with Stakeholders  </w:t>
            </w:r>
          </w:p>
          <w:p w14:paraId="1BD8E2BC" w14:textId="1922714E" w:rsidR="00E82123" w:rsidRPr="00877E0F" w:rsidRDefault="00877E0F" w:rsidP="00877E0F">
            <w:pPr>
              <w:numPr>
                <w:ilvl w:val="0"/>
                <w:numId w:val="26"/>
              </w:numPr>
              <w:spacing w:line="240" w:lineRule="auto"/>
              <w:contextualSpacing/>
              <w:textAlignment w:val="baseline"/>
              <w:rPr>
                <w:rFonts w:eastAsia="Times New Roman" w:cs="Arial"/>
                <w:szCs w:val="24"/>
              </w:rPr>
            </w:pPr>
            <w:r w:rsidRPr="00877E0F">
              <w:rPr>
                <w:rFonts w:eastAsia="Times New Roman" w:cs="Arial"/>
                <w:szCs w:val="24"/>
              </w:rPr>
              <w:lastRenderedPageBreak/>
              <w:t>Wrapping Up and Moving Forward</w:t>
            </w:r>
          </w:p>
        </w:tc>
      </w:tr>
      <w:tr w:rsidR="00E82123" w14:paraId="562D916A" w14:textId="77777777" w:rsidTr="00EA4075">
        <w:tc>
          <w:tcPr>
            <w:tcW w:w="9350" w:type="dxa"/>
            <w:shd w:val="clear" w:color="auto" w:fill="8496B0" w:themeFill="text2" w:themeFillTint="99"/>
          </w:tcPr>
          <w:p w14:paraId="28F83C49" w14:textId="783A9890" w:rsidR="00E82123" w:rsidRPr="00E82123" w:rsidRDefault="00E82123" w:rsidP="00E82123">
            <w:pPr>
              <w:rPr>
                <w:b/>
                <w:bCs/>
              </w:rPr>
            </w:pPr>
            <w:r w:rsidRPr="00E82123">
              <w:rPr>
                <w:b/>
                <w:bCs/>
                <w:color w:val="FFFFFF" w:themeColor="background1"/>
              </w:rPr>
              <w:lastRenderedPageBreak/>
              <w:t>Session Description</w:t>
            </w:r>
          </w:p>
        </w:tc>
      </w:tr>
      <w:tr w:rsidR="00E82123" w14:paraId="341E3A53" w14:textId="77777777" w:rsidTr="00EA4075">
        <w:tc>
          <w:tcPr>
            <w:tcW w:w="9350" w:type="dxa"/>
          </w:tcPr>
          <w:p w14:paraId="2D3061A1" w14:textId="2AF35022" w:rsidR="00E82123" w:rsidRDefault="70095F40" w:rsidP="00E82123">
            <w:r>
              <w:t>In this session, Ci3T Leadership Teams will learn about the rationale for – and how to collect, interpret, and share – Ci3T social validity and treatment integrity data to monitor Ci3T plan implementation and determine professional learning needs. Ci3T Leadership Team members will review and interpret student screening data along with other data collected as part of regular school practices to (a) inform instruction at Tier 1 (e.g., integrated lesson planning, respectful responding to challenging behavior), (b) empower teachers with low-intensity s</w:t>
            </w:r>
            <w:r w:rsidR="00DA27D6">
              <w:t>trategies</w:t>
            </w:r>
            <w:r>
              <w:t xml:space="preserve"> (e.g., behavior-specific praise, instructional choice, precorrection, and increased opportunities to respond), and (c) connect students to validated Tier 2 (e.g., self-monitoring, targeted reading instruction) and Tier 3 (e.g., functional assessment-based interventions, FABI) supports. Participants will discuss and make plans to use </w:t>
            </w:r>
            <w:proofErr w:type="gramStart"/>
            <w:r>
              <w:t>these</w:t>
            </w:r>
            <w:proofErr w:type="gramEnd"/>
            <w:r>
              <w:t xml:space="preserve"> data to inform instruction and </w:t>
            </w:r>
            <w:proofErr w:type="gramStart"/>
            <w:r>
              <w:t>supports</w:t>
            </w:r>
            <w:proofErr w:type="gramEnd"/>
            <w:r>
              <w:t>. Session leaders will guide participants in the use of team communication and collaboration to monitor priorities, activities, and progress.</w:t>
            </w:r>
            <w:r w:rsidR="000A4EB1">
              <w:t xml:space="preserve"> Participants will explore </w:t>
            </w:r>
            <w:r w:rsidR="00731469">
              <w:t xml:space="preserve">professional learning pathways to support </w:t>
            </w:r>
            <w:r w:rsidR="00DB41C3">
              <w:t>individuals</w:t>
            </w:r>
            <w:r w:rsidR="00A47AFD">
              <w:t xml:space="preserve"> with their Ci3T </w:t>
            </w:r>
            <w:r w:rsidR="009359D6">
              <w:t>i</w:t>
            </w:r>
            <w:r w:rsidR="00DB41C3">
              <w:t xml:space="preserve">mplementation. </w:t>
            </w:r>
          </w:p>
        </w:tc>
      </w:tr>
      <w:tr w:rsidR="00E82123" w14:paraId="37138D74" w14:textId="77777777" w:rsidTr="00EA4075">
        <w:tc>
          <w:tcPr>
            <w:tcW w:w="9350" w:type="dxa"/>
            <w:shd w:val="clear" w:color="auto" w:fill="8496B0" w:themeFill="text2" w:themeFillTint="99"/>
          </w:tcPr>
          <w:p w14:paraId="06B05E05" w14:textId="043635AB" w:rsidR="00E82123" w:rsidRPr="00E82123" w:rsidRDefault="00E82123" w:rsidP="00E82123">
            <w:pPr>
              <w:rPr>
                <w:b/>
                <w:bCs/>
              </w:rPr>
            </w:pPr>
            <w:r w:rsidRPr="00E82123">
              <w:rPr>
                <w:b/>
                <w:bCs/>
                <w:color w:val="FFFFFF" w:themeColor="background1"/>
              </w:rPr>
              <w:t>Learning Objectives</w:t>
            </w:r>
          </w:p>
        </w:tc>
      </w:tr>
      <w:tr w:rsidR="00E82123" w14:paraId="52E3ED09" w14:textId="77777777" w:rsidTr="00EA4075">
        <w:tc>
          <w:tcPr>
            <w:tcW w:w="9350" w:type="dxa"/>
          </w:tcPr>
          <w:p w14:paraId="63DD1F7E" w14:textId="00E7D1CB" w:rsidR="00E82123" w:rsidRPr="00E82123" w:rsidRDefault="70095F40" w:rsidP="70095F40">
            <w:pPr>
              <w:pStyle w:val="ListParagraph"/>
              <w:numPr>
                <w:ilvl w:val="0"/>
                <w:numId w:val="27"/>
              </w:numPr>
              <w:rPr>
                <w:rFonts w:asciiTheme="minorHAnsi" w:eastAsiaTheme="minorEastAsia" w:hAnsiTheme="minorHAnsi"/>
                <w:szCs w:val="24"/>
              </w:rPr>
            </w:pPr>
            <w:r w:rsidRPr="70095F40">
              <w:rPr>
                <w:rFonts w:eastAsia="Times New Roman"/>
              </w:rPr>
              <w:t>Finalize plans to collect and use social validity and treatment integrity data.</w:t>
            </w:r>
          </w:p>
          <w:p w14:paraId="40A4453E" w14:textId="77606E1B" w:rsidR="00E82123" w:rsidRPr="00E82123" w:rsidRDefault="70095F40" w:rsidP="70095F40">
            <w:pPr>
              <w:pStyle w:val="ListParagraph"/>
              <w:numPr>
                <w:ilvl w:val="0"/>
                <w:numId w:val="27"/>
              </w:numPr>
              <w:rPr>
                <w:rFonts w:asciiTheme="minorHAnsi" w:eastAsiaTheme="minorEastAsia" w:hAnsiTheme="minorHAnsi"/>
                <w:szCs w:val="24"/>
              </w:rPr>
            </w:pPr>
            <w:r>
              <w:t>Interpret fall screening data at the school- and classroom-level to inform professional learning and use of effective practices to support students (e.g., low-intensity s</w:t>
            </w:r>
            <w:r w:rsidR="00DA27D6">
              <w:t>trategies</w:t>
            </w:r>
            <w:r>
              <w:t>, Tier 2 and 3 interventions).</w:t>
            </w:r>
          </w:p>
          <w:p w14:paraId="0426785B" w14:textId="3BA66557" w:rsidR="00E82123" w:rsidRPr="00E82123" w:rsidRDefault="70095F40" w:rsidP="70095F40">
            <w:pPr>
              <w:pStyle w:val="ListParagraph"/>
              <w:numPr>
                <w:ilvl w:val="0"/>
                <w:numId w:val="27"/>
              </w:numPr>
              <w:rPr>
                <w:rFonts w:asciiTheme="minorHAnsi" w:eastAsiaTheme="minorEastAsia" w:hAnsiTheme="minorHAnsi"/>
                <w:szCs w:val="24"/>
              </w:rPr>
            </w:pPr>
            <w:r>
              <w:t xml:space="preserve">Reflect on use of strategies for communicating to and supporting all </w:t>
            </w:r>
            <w:r w:rsidR="00257373">
              <w:t>stakeholders and</w:t>
            </w:r>
            <w:r>
              <w:t xml:space="preserve"> </w:t>
            </w:r>
            <w:proofErr w:type="gramStart"/>
            <w:r>
              <w:t>make adjustments</w:t>
            </w:r>
            <w:proofErr w:type="gramEnd"/>
            <w:r>
              <w:t xml:space="preserve"> as necessary to support the creation of collaborative, positive, productive, and safe learning environments.</w:t>
            </w:r>
          </w:p>
        </w:tc>
      </w:tr>
    </w:tbl>
    <w:p w14:paraId="2AFA415B" w14:textId="404948B4" w:rsidR="009950AD" w:rsidRDefault="006637E2" w:rsidP="006637E2">
      <w:pPr>
        <w:pStyle w:val="Heading1"/>
      </w:pPr>
      <w:r>
        <w:t>Before the Next Session: Next Steps</w:t>
      </w:r>
    </w:p>
    <w:tbl>
      <w:tblPr>
        <w:tblStyle w:val="TableGrid"/>
        <w:tblW w:w="9350" w:type="dxa"/>
        <w:tblBorders>
          <w:insideH w:val="none" w:sz="0" w:space="0" w:color="auto"/>
          <w:insideV w:val="none" w:sz="0" w:space="0" w:color="auto"/>
        </w:tblBorders>
        <w:tblLook w:val="04A0" w:firstRow="1" w:lastRow="0" w:firstColumn="1" w:lastColumn="0" w:noHBand="0" w:noVBand="1"/>
      </w:tblPr>
      <w:tblGrid>
        <w:gridCol w:w="6240"/>
        <w:gridCol w:w="1380"/>
        <w:gridCol w:w="1730"/>
      </w:tblGrid>
      <w:tr w:rsidR="006637E2" w:rsidRPr="009D50DC" w14:paraId="153251B6" w14:textId="77777777" w:rsidTr="00EA4075">
        <w:trPr>
          <w:trHeight w:val="300"/>
        </w:trPr>
        <w:tc>
          <w:tcPr>
            <w:tcW w:w="6240" w:type="dxa"/>
            <w:shd w:val="clear" w:color="auto" w:fill="8496B0" w:themeFill="text2" w:themeFillTint="99"/>
            <w:vAlign w:val="bottom"/>
          </w:tcPr>
          <w:p w14:paraId="162F7174" w14:textId="2F408CD5" w:rsidR="006637E2" w:rsidRPr="009D50DC" w:rsidRDefault="006637E2">
            <w:pPr>
              <w:rPr>
                <w:b/>
                <w:bCs/>
                <w:color w:val="FFFFFF" w:themeColor="background1"/>
                <w:szCs w:val="24"/>
              </w:rPr>
            </w:pPr>
            <w:r w:rsidRPr="009D50DC">
              <w:rPr>
                <w:b/>
                <w:color w:val="FFFFFF" w:themeColor="background1"/>
                <w:szCs w:val="24"/>
              </w:rPr>
              <w:t>Follow Up Item</w:t>
            </w:r>
          </w:p>
        </w:tc>
        <w:tc>
          <w:tcPr>
            <w:tcW w:w="1380" w:type="dxa"/>
            <w:shd w:val="clear" w:color="auto" w:fill="8496B0" w:themeFill="text2" w:themeFillTint="99"/>
            <w:vAlign w:val="bottom"/>
          </w:tcPr>
          <w:p w14:paraId="35203EDE" w14:textId="77777777" w:rsidR="006637E2" w:rsidRPr="009D50DC" w:rsidRDefault="006637E2">
            <w:pPr>
              <w:jc w:val="center"/>
              <w:rPr>
                <w:b/>
                <w:bCs/>
                <w:color w:val="FFFFFF" w:themeColor="background1"/>
                <w:szCs w:val="24"/>
              </w:rPr>
            </w:pPr>
            <w:r w:rsidRPr="009D50DC">
              <w:rPr>
                <w:b/>
                <w:color w:val="FFFFFF" w:themeColor="background1"/>
                <w:szCs w:val="24"/>
              </w:rPr>
              <w:t>Estimated Time</w:t>
            </w:r>
          </w:p>
        </w:tc>
        <w:tc>
          <w:tcPr>
            <w:tcW w:w="1730" w:type="dxa"/>
            <w:shd w:val="clear" w:color="auto" w:fill="8496B0" w:themeFill="text2" w:themeFillTint="99"/>
            <w:vAlign w:val="bottom"/>
          </w:tcPr>
          <w:p w14:paraId="31188851" w14:textId="77777777" w:rsidR="006637E2" w:rsidRPr="009D50DC" w:rsidRDefault="006637E2">
            <w:pPr>
              <w:jc w:val="center"/>
              <w:rPr>
                <w:b/>
                <w:bCs/>
                <w:color w:val="FFFFFF" w:themeColor="background1"/>
                <w:szCs w:val="24"/>
              </w:rPr>
            </w:pPr>
            <w:r w:rsidRPr="009D50DC">
              <w:rPr>
                <w:b/>
                <w:bCs/>
                <w:color w:val="FFFFFF" w:themeColor="background1"/>
                <w:szCs w:val="24"/>
              </w:rPr>
              <w:t>Team Member(s) Responsible</w:t>
            </w:r>
          </w:p>
        </w:tc>
      </w:tr>
      <w:tr w:rsidR="006637E2" w:rsidRPr="00C1291B" w14:paraId="1DBBC3E8" w14:textId="77777777" w:rsidTr="00EA4075">
        <w:trPr>
          <w:trHeight w:val="300"/>
        </w:trPr>
        <w:tc>
          <w:tcPr>
            <w:tcW w:w="6240" w:type="dxa"/>
          </w:tcPr>
          <w:p w14:paraId="46757521" w14:textId="79C78B5F" w:rsidR="006637E2" w:rsidRPr="00886EE6" w:rsidRDefault="00F11661" w:rsidP="00886EE6">
            <w:pPr>
              <w:rPr>
                <w:szCs w:val="24"/>
              </w:rPr>
            </w:pPr>
            <w:r w:rsidRPr="00F11661">
              <w:rPr>
                <w:szCs w:val="24"/>
              </w:rPr>
              <w:t>Schedule time for your faculty and staff to complete</w:t>
            </w:r>
            <w:r w:rsidR="00886EE6">
              <w:rPr>
                <w:szCs w:val="24"/>
              </w:rPr>
              <w:t xml:space="preserve"> </w:t>
            </w:r>
            <w:r w:rsidRPr="00F11661">
              <w:rPr>
                <w:szCs w:val="24"/>
              </w:rPr>
              <w:t>Ci3T Treatment Integrity: Teacher Self-Report &amp; Primary Intervention Rating Scale Survey</w:t>
            </w:r>
          </w:p>
        </w:tc>
        <w:tc>
          <w:tcPr>
            <w:tcW w:w="1380" w:type="dxa"/>
          </w:tcPr>
          <w:p w14:paraId="231B4DCE" w14:textId="20362C47" w:rsidR="006637E2" w:rsidRPr="00C1291B" w:rsidRDefault="00F11661">
            <w:pPr>
              <w:jc w:val="center"/>
              <w:rPr>
                <w:szCs w:val="24"/>
              </w:rPr>
            </w:pPr>
            <w:r>
              <w:rPr>
                <w:szCs w:val="24"/>
              </w:rPr>
              <w:t>15 min (to schedule)</w:t>
            </w:r>
          </w:p>
        </w:tc>
        <w:tc>
          <w:tcPr>
            <w:tcW w:w="1730" w:type="dxa"/>
          </w:tcPr>
          <w:p w14:paraId="69849101" w14:textId="1AC40F03" w:rsidR="006637E2" w:rsidRPr="00C1291B" w:rsidRDefault="00F11661">
            <w:pPr>
              <w:jc w:val="center"/>
              <w:rPr>
                <w:szCs w:val="24"/>
              </w:rPr>
            </w:pPr>
            <w:r>
              <w:rPr>
                <w:szCs w:val="24"/>
              </w:rPr>
              <w:t>Ci3T Team Leader</w:t>
            </w:r>
          </w:p>
        </w:tc>
      </w:tr>
      <w:tr w:rsidR="006637E2" w:rsidRPr="00C1291B" w14:paraId="621B8AF5" w14:textId="77777777" w:rsidTr="00EA4075">
        <w:trPr>
          <w:trHeight w:val="300"/>
        </w:trPr>
        <w:tc>
          <w:tcPr>
            <w:tcW w:w="6240" w:type="dxa"/>
            <w:shd w:val="clear" w:color="auto" w:fill="D9D9D9" w:themeFill="background1" w:themeFillShade="D9"/>
          </w:tcPr>
          <w:p w14:paraId="47576E60" w14:textId="6E2867AA" w:rsidR="006637E2" w:rsidRPr="00C1291B" w:rsidRDefault="00440ADC">
            <w:pPr>
              <w:rPr>
                <w:szCs w:val="24"/>
              </w:rPr>
            </w:pPr>
            <w:r>
              <w:rPr>
                <w:szCs w:val="24"/>
              </w:rPr>
              <w:t>Complete Tiered Fidelity Inventory</w:t>
            </w:r>
          </w:p>
        </w:tc>
        <w:tc>
          <w:tcPr>
            <w:tcW w:w="1380" w:type="dxa"/>
            <w:shd w:val="clear" w:color="auto" w:fill="D9D9D9" w:themeFill="background1" w:themeFillShade="D9"/>
          </w:tcPr>
          <w:p w14:paraId="00324394" w14:textId="715151E6" w:rsidR="006637E2" w:rsidRPr="00C1291B" w:rsidRDefault="001C6096">
            <w:pPr>
              <w:jc w:val="center"/>
              <w:rPr>
                <w:szCs w:val="24"/>
              </w:rPr>
            </w:pPr>
            <w:r>
              <w:rPr>
                <w:szCs w:val="24"/>
              </w:rPr>
              <w:t>60-90 min</w:t>
            </w:r>
          </w:p>
        </w:tc>
        <w:tc>
          <w:tcPr>
            <w:tcW w:w="1730" w:type="dxa"/>
            <w:shd w:val="clear" w:color="auto" w:fill="D9D9D9" w:themeFill="background1" w:themeFillShade="D9"/>
          </w:tcPr>
          <w:p w14:paraId="23572B0E" w14:textId="46584E95" w:rsidR="006637E2" w:rsidRPr="00C1291B" w:rsidRDefault="001C6096">
            <w:pPr>
              <w:jc w:val="center"/>
              <w:rPr>
                <w:szCs w:val="24"/>
              </w:rPr>
            </w:pPr>
            <w:r>
              <w:rPr>
                <w:szCs w:val="24"/>
              </w:rPr>
              <w:t>Full Team</w:t>
            </w:r>
          </w:p>
        </w:tc>
      </w:tr>
      <w:tr w:rsidR="006637E2" w:rsidRPr="00C1291B" w14:paraId="4D7AB5CD" w14:textId="77777777" w:rsidTr="00EA4075">
        <w:trPr>
          <w:trHeight w:val="300"/>
        </w:trPr>
        <w:tc>
          <w:tcPr>
            <w:tcW w:w="6240" w:type="dxa"/>
          </w:tcPr>
          <w:p w14:paraId="55AEBD2F" w14:textId="2F71B010" w:rsidR="006637E2" w:rsidRPr="00C1291B" w:rsidRDefault="00D10225">
            <w:pPr>
              <w:rPr>
                <w:szCs w:val="24"/>
              </w:rPr>
            </w:pPr>
            <w:r w:rsidRPr="00D10225">
              <w:rPr>
                <w:szCs w:val="24"/>
              </w:rPr>
              <w:t>Share systematic screening data, takeaways, and professional learning with faculty and staff (e.g., emphasis on use of teacher-delivered, low-intensity strategies, Tier 2 and Tier 3 strategies)</w:t>
            </w:r>
          </w:p>
        </w:tc>
        <w:tc>
          <w:tcPr>
            <w:tcW w:w="1380" w:type="dxa"/>
          </w:tcPr>
          <w:p w14:paraId="2B9C884C" w14:textId="797F22D1" w:rsidR="006637E2" w:rsidRPr="00C1291B" w:rsidRDefault="00201F9A">
            <w:pPr>
              <w:jc w:val="center"/>
              <w:rPr>
                <w:szCs w:val="24"/>
              </w:rPr>
            </w:pPr>
            <w:r>
              <w:rPr>
                <w:szCs w:val="24"/>
              </w:rPr>
              <w:t>15-20 min</w:t>
            </w:r>
          </w:p>
        </w:tc>
        <w:tc>
          <w:tcPr>
            <w:tcW w:w="1730" w:type="dxa"/>
          </w:tcPr>
          <w:p w14:paraId="2F258561" w14:textId="106F3CE0" w:rsidR="006637E2" w:rsidRPr="00C1291B" w:rsidRDefault="00201F9A">
            <w:pPr>
              <w:jc w:val="center"/>
              <w:rPr>
                <w:szCs w:val="24"/>
              </w:rPr>
            </w:pPr>
            <w:r>
              <w:rPr>
                <w:szCs w:val="24"/>
              </w:rPr>
              <w:t>Full Team</w:t>
            </w:r>
          </w:p>
        </w:tc>
      </w:tr>
    </w:tbl>
    <w:p w14:paraId="30B01F55" w14:textId="5F53632D" w:rsidR="00391F38" w:rsidRDefault="00391F38">
      <w:pPr>
        <w:spacing w:line="259" w:lineRule="auto"/>
      </w:pPr>
    </w:p>
    <w:p w14:paraId="22FBA33E" w14:textId="77777777" w:rsidR="00C92FD1" w:rsidRDefault="00C92FD1">
      <w:pPr>
        <w:spacing w:line="259" w:lineRule="auto"/>
      </w:pPr>
    </w:p>
    <w:p w14:paraId="14DF0752" w14:textId="65F96D51" w:rsidR="00693933" w:rsidRDefault="00693933" w:rsidP="00693933">
      <w:pPr>
        <w:spacing w:line="259" w:lineRule="auto"/>
      </w:pPr>
      <w:r w:rsidRPr="00917B43">
        <w:lastRenderedPageBreak/>
        <w:t>202</w:t>
      </w:r>
      <w:r w:rsidR="00A64CFF">
        <w:t>5</w:t>
      </w:r>
      <w:r w:rsidRPr="00917B43">
        <w:t>-202</w:t>
      </w:r>
      <w:r w:rsidR="00A64CFF">
        <w:t>6</w:t>
      </w:r>
      <w:r w:rsidRPr="00917B43">
        <w:t xml:space="preserve"> Project ENHANCE Professional Learning</w:t>
      </w:r>
      <w:r>
        <w:t xml:space="preserve"> </w:t>
      </w:r>
    </w:p>
    <w:tbl>
      <w:tblPr>
        <w:tblStyle w:val="TableGrid"/>
        <w:tblW w:w="5000" w:type="pct"/>
        <w:tblLook w:val="04A0" w:firstRow="1" w:lastRow="0" w:firstColumn="1" w:lastColumn="0" w:noHBand="0" w:noVBand="1"/>
      </w:tblPr>
      <w:tblGrid>
        <w:gridCol w:w="1274"/>
        <w:gridCol w:w="1704"/>
        <w:gridCol w:w="2124"/>
        <w:gridCol w:w="2124"/>
        <w:gridCol w:w="2124"/>
      </w:tblGrid>
      <w:tr w:rsidR="00A64CFF" w:rsidRPr="00906BEB" w14:paraId="6BE23013" w14:textId="77777777" w:rsidTr="00EA4075">
        <w:trPr>
          <w:trHeight w:val="89"/>
        </w:trPr>
        <w:tc>
          <w:tcPr>
            <w:tcW w:w="5000" w:type="pct"/>
            <w:gridSpan w:val="5"/>
            <w:shd w:val="clear" w:color="auto" w:fill="FDFEDE"/>
          </w:tcPr>
          <w:p w14:paraId="2CE39FC8" w14:textId="77777777" w:rsidR="00A64CFF" w:rsidRPr="00906BEB" w:rsidRDefault="00A64CFF">
            <w:pPr>
              <w:rPr>
                <w:rFonts w:cs="Arial"/>
                <w:b/>
                <w:bCs/>
                <w:sz w:val="20"/>
                <w:szCs w:val="20"/>
              </w:rPr>
            </w:pPr>
            <w:r w:rsidRPr="00906BEB">
              <w:rPr>
                <w:rFonts w:cs="Arial"/>
                <w:b/>
                <w:bCs/>
                <w:sz w:val="20"/>
                <w:szCs w:val="20"/>
              </w:rPr>
              <w:t>Ci3T Implementation Professional Learning Series</w:t>
            </w:r>
          </w:p>
          <w:p w14:paraId="33758FF4" w14:textId="77777777" w:rsidR="00A64CFF" w:rsidRPr="00906BEB" w:rsidRDefault="00A64CFF">
            <w:pPr>
              <w:rPr>
                <w:rFonts w:cs="Arial"/>
                <w:sz w:val="20"/>
                <w:szCs w:val="20"/>
              </w:rPr>
            </w:pPr>
            <w:r w:rsidRPr="00906BEB">
              <w:rPr>
                <w:rFonts w:cs="Arial"/>
                <w:b/>
                <w:bCs/>
                <w:sz w:val="20"/>
                <w:szCs w:val="20"/>
              </w:rPr>
              <w:t xml:space="preserve">Location: </w:t>
            </w:r>
            <w:r w:rsidRPr="00906BEB">
              <w:rPr>
                <w:rFonts w:cs="Arial"/>
                <w:sz w:val="20"/>
                <w:szCs w:val="20"/>
              </w:rPr>
              <w:t>Remote via Zoom</w:t>
            </w:r>
          </w:p>
          <w:p w14:paraId="40204461" w14:textId="77777777" w:rsidR="00A64CFF" w:rsidRPr="00906BEB" w:rsidRDefault="00A64CFF">
            <w:pPr>
              <w:rPr>
                <w:rFonts w:cs="Arial"/>
                <w:sz w:val="20"/>
                <w:szCs w:val="20"/>
              </w:rPr>
            </w:pPr>
            <w:r w:rsidRPr="00906BEB">
              <w:rPr>
                <w:rFonts w:cs="Arial"/>
                <w:b/>
                <w:sz w:val="20"/>
                <w:szCs w:val="20"/>
              </w:rPr>
              <w:t xml:space="preserve">Attended by: </w:t>
            </w:r>
            <w:r w:rsidRPr="00906BEB">
              <w:rPr>
                <w:rFonts w:cs="Arial"/>
                <w:sz w:val="20"/>
                <w:szCs w:val="20"/>
              </w:rPr>
              <w:t>Ci3T Leadership Teams</w:t>
            </w:r>
          </w:p>
          <w:p w14:paraId="30EC14AE" w14:textId="77777777" w:rsidR="00A64CFF" w:rsidRPr="00906BEB" w:rsidRDefault="00A64CFF">
            <w:pPr>
              <w:rPr>
                <w:rFonts w:cs="Arial"/>
                <w:b/>
                <w:bCs/>
                <w:sz w:val="20"/>
                <w:szCs w:val="20"/>
              </w:rPr>
            </w:pPr>
            <w:r w:rsidRPr="00906BEB">
              <w:rPr>
                <w:rFonts w:cs="Arial"/>
                <w:b/>
                <w:bCs/>
                <w:sz w:val="20"/>
                <w:szCs w:val="20"/>
              </w:rPr>
              <w:t>Sessions A and B are available.</w:t>
            </w:r>
            <w:r w:rsidRPr="00906BEB">
              <w:rPr>
                <w:rFonts w:cs="Arial"/>
                <w:sz w:val="20"/>
                <w:szCs w:val="20"/>
              </w:rPr>
              <w:t xml:space="preserve"> Ci3T Leadership Teams select which one they would like to attend. </w:t>
            </w:r>
          </w:p>
        </w:tc>
      </w:tr>
      <w:tr w:rsidR="00A64CFF" w:rsidRPr="00906BEB" w14:paraId="2DF60F68" w14:textId="77777777" w:rsidTr="00EA4075">
        <w:trPr>
          <w:trHeight w:val="89"/>
        </w:trPr>
        <w:tc>
          <w:tcPr>
            <w:tcW w:w="681" w:type="pct"/>
            <w:shd w:val="clear" w:color="auto" w:fill="FDFEDE"/>
            <w:vAlign w:val="bottom"/>
          </w:tcPr>
          <w:p w14:paraId="5F5B3313" w14:textId="77777777" w:rsidR="00A64CFF" w:rsidRPr="00906BEB" w:rsidRDefault="00A64CFF">
            <w:pPr>
              <w:jc w:val="center"/>
              <w:rPr>
                <w:rFonts w:cs="Arial"/>
                <w:b/>
                <w:bCs/>
                <w:sz w:val="20"/>
                <w:szCs w:val="20"/>
              </w:rPr>
            </w:pPr>
            <w:r w:rsidRPr="00906BEB">
              <w:rPr>
                <w:rFonts w:cs="Arial"/>
                <w:b/>
                <w:bCs/>
                <w:sz w:val="20"/>
                <w:szCs w:val="20"/>
              </w:rPr>
              <w:t>Session</w:t>
            </w:r>
          </w:p>
        </w:tc>
        <w:tc>
          <w:tcPr>
            <w:tcW w:w="911" w:type="pct"/>
            <w:shd w:val="clear" w:color="auto" w:fill="FDFEDE"/>
            <w:vAlign w:val="bottom"/>
          </w:tcPr>
          <w:p w14:paraId="48C34894" w14:textId="77777777" w:rsidR="00A64CFF" w:rsidRPr="00906BEB" w:rsidRDefault="00A64CFF">
            <w:pPr>
              <w:jc w:val="center"/>
              <w:rPr>
                <w:rFonts w:eastAsia="Calibri" w:cs="Arial"/>
                <w:b/>
                <w:bCs/>
                <w:sz w:val="20"/>
                <w:szCs w:val="20"/>
              </w:rPr>
            </w:pPr>
            <w:r w:rsidRPr="00906BEB">
              <w:rPr>
                <w:rFonts w:cs="Arial"/>
                <w:b/>
                <w:bCs/>
                <w:sz w:val="20"/>
                <w:szCs w:val="20"/>
              </w:rPr>
              <w:t>Date</w:t>
            </w:r>
          </w:p>
        </w:tc>
        <w:tc>
          <w:tcPr>
            <w:tcW w:w="3407" w:type="pct"/>
            <w:gridSpan w:val="3"/>
            <w:shd w:val="clear" w:color="auto" w:fill="FDFEDE"/>
            <w:vAlign w:val="bottom"/>
          </w:tcPr>
          <w:p w14:paraId="06C42618" w14:textId="77777777" w:rsidR="00A64CFF" w:rsidRPr="00906BEB" w:rsidRDefault="00A64CFF">
            <w:pPr>
              <w:jc w:val="center"/>
              <w:rPr>
                <w:rFonts w:eastAsia="Calibri" w:cs="Arial"/>
                <w:b/>
                <w:sz w:val="20"/>
                <w:szCs w:val="20"/>
              </w:rPr>
            </w:pPr>
            <w:r w:rsidRPr="00906BEB">
              <w:rPr>
                <w:rFonts w:eastAsia="Calibri" w:cs="Arial"/>
                <w:b/>
                <w:bCs/>
                <w:sz w:val="20"/>
                <w:szCs w:val="20"/>
              </w:rPr>
              <w:t>Times (Session A and B)</w:t>
            </w:r>
          </w:p>
        </w:tc>
      </w:tr>
      <w:tr w:rsidR="00A64CFF" w:rsidRPr="00906BEB" w14:paraId="56722109" w14:textId="77777777" w:rsidTr="00EA4075">
        <w:trPr>
          <w:trHeight w:val="188"/>
        </w:trPr>
        <w:tc>
          <w:tcPr>
            <w:tcW w:w="681" w:type="pct"/>
            <w:shd w:val="clear" w:color="auto" w:fill="FDFEDE"/>
            <w:vAlign w:val="bottom"/>
          </w:tcPr>
          <w:p w14:paraId="53B9D475" w14:textId="77777777" w:rsidR="00A64CFF" w:rsidRPr="00906BEB" w:rsidRDefault="00A64CFF">
            <w:pPr>
              <w:jc w:val="center"/>
              <w:rPr>
                <w:rFonts w:cs="Arial"/>
                <w:sz w:val="20"/>
                <w:szCs w:val="20"/>
              </w:rPr>
            </w:pPr>
          </w:p>
        </w:tc>
        <w:tc>
          <w:tcPr>
            <w:tcW w:w="911" w:type="pct"/>
            <w:shd w:val="clear" w:color="auto" w:fill="FDFEDE"/>
            <w:vAlign w:val="bottom"/>
          </w:tcPr>
          <w:p w14:paraId="1B1877E1" w14:textId="77777777" w:rsidR="00A64CFF" w:rsidRPr="00906BEB" w:rsidRDefault="00A64CFF">
            <w:pPr>
              <w:jc w:val="center"/>
              <w:rPr>
                <w:rFonts w:cs="Arial"/>
                <w:b/>
                <w:bCs/>
                <w:sz w:val="20"/>
                <w:szCs w:val="20"/>
              </w:rPr>
            </w:pPr>
          </w:p>
        </w:tc>
        <w:tc>
          <w:tcPr>
            <w:tcW w:w="1136" w:type="pct"/>
            <w:shd w:val="clear" w:color="auto" w:fill="FDFEDE"/>
            <w:vAlign w:val="bottom"/>
          </w:tcPr>
          <w:p w14:paraId="14BBB162" w14:textId="77777777" w:rsidR="00A64CFF" w:rsidRPr="00906BEB" w:rsidRDefault="00A64CFF">
            <w:pPr>
              <w:jc w:val="center"/>
              <w:rPr>
                <w:rFonts w:cs="Arial"/>
                <w:b/>
                <w:bCs/>
                <w:sz w:val="20"/>
                <w:szCs w:val="20"/>
              </w:rPr>
            </w:pPr>
            <w:r w:rsidRPr="00906BEB">
              <w:rPr>
                <w:rFonts w:cs="Arial"/>
                <w:b/>
                <w:bCs/>
                <w:sz w:val="20"/>
                <w:szCs w:val="20"/>
              </w:rPr>
              <w:t>Pacific</w:t>
            </w:r>
          </w:p>
        </w:tc>
        <w:tc>
          <w:tcPr>
            <w:tcW w:w="1136" w:type="pct"/>
            <w:shd w:val="clear" w:color="auto" w:fill="FDFEDE"/>
            <w:vAlign w:val="bottom"/>
          </w:tcPr>
          <w:p w14:paraId="7F90AA61" w14:textId="77777777" w:rsidR="00A64CFF" w:rsidRPr="00906BEB" w:rsidRDefault="00A64CFF">
            <w:pPr>
              <w:jc w:val="center"/>
              <w:rPr>
                <w:rFonts w:cs="Arial"/>
                <w:b/>
                <w:bCs/>
                <w:sz w:val="20"/>
                <w:szCs w:val="20"/>
              </w:rPr>
            </w:pPr>
            <w:r w:rsidRPr="00906BEB">
              <w:rPr>
                <w:rFonts w:cs="Arial"/>
                <w:b/>
                <w:bCs/>
                <w:sz w:val="20"/>
                <w:szCs w:val="20"/>
              </w:rPr>
              <w:t>Central</w:t>
            </w:r>
          </w:p>
        </w:tc>
        <w:tc>
          <w:tcPr>
            <w:tcW w:w="1136" w:type="pct"/>
            <w:shd w:val="clear" w:color="auto" w:fill="FDFEDE"/>
            <w:vAlign w:val="bottom"/>
          </w:tcPr>
          <w:p w14:paraId="6BE54AC4" w14:textId="77777777" w:rsidR="00A64CFF" w:rsidRPr="00906BEB" w:rsidRDefault="00A64CFF">
            <w:pPr>
              <w:jc w:val="center"/>
              <w:rPr>
                <w:rFonts w:cs="Arial"/>
                <w:b/>
                <w:bCs/>
                <w:sz w:val="20"/>
                <w:szCs w:val="20"/>
              </w:rPr>
            </w:pPr>
            <w:r w:rsidRPr="00906BEB">
              <w:rPr>
                <w:rFonts w:cs="Arial"/>
                <w:b/>
                <w:bCs/>
                <w:sz w:val="20"/>
                <w:szCs w:val="20"/>
              </w:rPr>
              <w:t>Eastern</w:t>
            </w:r>
          </w:p>
        </w:tc>
      </w:tr>
      <w:tr w:rsidR="00A64CFF" w:rsidRPr="00906BEB" w14:paraId="49EE16D4" w14:textId="77777777" w:rsidTr="00EA4075">
        <w:trPr>
          <w:trHeight w:val="309"/>
        </w:trPr>
        <w:tc>
          <w:tcPr>
            <w:tcW w:w="681" w:type="pct"/>
            <w:vAlign w:val="center"/>
          </w:tcPr>
          <w:p w14:paraId="736A3C65" w14:textId="77777777" w:rsidR="00A64CFF" w:rsidRPr="00906BEB" w:rsidRDefault="00A64CFF">
            <w:pPr>
              <w:jc w:val="center"/>
              <w:rPr>
                <w:rFonts w:cs="Arial"/>
                <w:sz w:val="20"/>
                <w:szCs w:val="20"/>
              </w:rPr>
            </w:pPr>
            <w:r w:rsidRPr="00906BEB">
              <w:rPr>
                <w:rFonts w:cs="Arial"/>
                <w:sz w:val="20"/>
                <w:szCs w:val="20"/>
              </w:rPr>
              <w:t>Summer Session</w:t>
            </w:r>
          </w:p>
        </w:tc>
        <w:tc>
          <w:tcPr>
            <w:tcW w:w="911" w:type="pct"/>
            <w:tcBorders>
              <w:right w:val="nil"/>
            </w:tcBorders>
            <w:vAlign w:val="center"/>
          </w:tcPr>
          <w:p w14:paraId="4D9BDEA2" w14:textId="77777777" w:rsidR="00A64CFF" w:rsidRPr="00906BEB" w:rsidRDefault="00A64CFF">
            <w:pPr>
              <w:jc w:val="center"/>
              <w:rPr>
                <w:rFonts w:cs="Arial"/>
                <w:sz w:val="20"/>
                <w:szCs w:val="20"/>
              </w:rPr>
            </w:pPr>
            <w:r w:rsidRPr="00906BEB">
              <w:rPr>
                <w:rFonts w:cs="Arial"/>
                <w:sz w:val="20"/>
                <w:szCs w:val="20"/>
              </w:rPr>
              <w:t>June 18, 2025</w:t>
            </w:r>
          </w:p>
          <w:p w14:paraId="6FB8D513" w14:textId="77777777" w:rsidR="00A64CFF" w:rsidRPr="00906BEB" w:rsidRDefault="00A64CFF">
            <w:pPr>
              <w:jc w:val="center"/>
              <w:rPr>
                <w:rFonts w:cs="Arial"/>
                <w:sz w:val="20"/>
                <w:szCs w:val="20"/>
              </w:rPr>
            </w:pPr>
            <w:r w:rsidRPr="00906BEB">
              <w:rPr>
                <w:rFonts w:cs="Arial"/>
                <w:sz w:val="20"/>
                <w:szCs w:val="20"/>
              </w:rPr>
              <w:t>(Wed)</w:t>
            </w:r>
          </w:p>
        </w:tc>
        <w:tc>
          <w:tcPr>
            <w:tcW w:w="1136" w:type="pct"/>
            <w:vAlign w:val="center"/>
          </w:tcPr>
          <w:p w14:paraId="20D32D25" w14:textId="77777777" w:rsidR="00A64CFF" w:rsidRPr="00906BEB" w:rsidRDefault="00A64CFF">
            <w:pPr>
              <w:jc w:val="center"/>
              <w:rPr>
                <w:rFonts w:cs="Arial"/>
                <w:sz w:val="20"/>
                <w:szCs w:val="20"/>
              </w:rPr>
            </w:pPr>
            <w:r w:rsidRPr="00906BEB">
              <w:rPr>
                <w:rFonts w:cs="Arial"/>
                <w:sz w:val="20"/>
                <w:szCs w:val="20"/>
              </w:rPr>
              <w:t>7:30 am – 1:30 pm</w:t>
            </w:r>
          </w:p>
        </w:tc>
        <w:tc>
          <w:tcPr>
            <w:tcW w:w="1136" w:type="pct"/>
            <w:vAlign w:val="center"/>
          </w:tcPr>
          <w:p w14:paraId="6077A601" w14:textId="77777777" w:rsidR="00A64CFF" w:rsidRPr="00906BEB" w:rsidRDefault="00A64CFF">
            <w:pPr>
              <w:jc w:val="center"/>
              <w:rPr>
                <w:rFonts w:cs="Arial"/>
                <w:sz w:val="20"/>
                <w:szCs w:val="20"/>
              </w:rPr>
            </w:pPr>
            <w:r w:rsidRPr="00906BEB">
              <w:rPr>
                <w:rFonts w:cs="Arial"/>
                <w:sz w:val="20"/>
                <w:szCs w:val="20"/>
              </w:rPr>
              <w:t>9:30 am – 3:30 pm</w:t>
            </w:r>
          </w:p>
        </w:tc>
        <w:tc>
          <w:tcPr>
            <w:tcW w:w="1136" w:type="pct"/>
            <w:vAlign w:val="center"/>
          </w:tcPr>
          <w:p w14:paraId="69284BBA" w14:textId="77777777" w:rsidR="00A64CFF" w:rsidRPr="00906BEB" w:rsidRDefault="00A64CFF">
            <w:pPr>
              <w:jc w:val="center"/>
              <w:rPr>
                <w:rFonts w:cs="Arial"/>
                <w:sz w:val="20"/>
                <w:szCs w:val="20"/>
              </w:rPr>
            </w:pPr>
            <w:r w:rsidRPr="00906BEB">
              <w:rPr>
                <w:rFonts w:cs="Arial"/>
                <w:sz w:val="20"/>
                <w:szCs w:val="20"/>
              </w:rPr>
              <w:t>10:30 am – 4:30 pm</w:t>
            </w:r>
          </w:p>
        </w:tc>
      </w:tr>
      <w:tr w:rsidR="00A64CFF" w:rsidRPr="00906BEB" w14:paraId="6A7A33CC" w14:textId="77777777" w:rsidTr="00EA4075">
        <w:trPr>
          <w:trHeight w:val="125"/>
        </w:trPr>
        <w:tc>
          <w:tcPr>
            <w:tcW w:w="681" w:type="pct"/>
            <w:vMerge w:val="restart"/>
            <w:shd w:val="clear" w:color="auto" w:fill="F2F2F2" w:themeFill="background1" w:themeFillShade="F2"/>
            <w:vAlign w:val="center"/>
          </w:tcPr>
          <w:p w14:paraId="4DEEB14F" w14:textId="77777777" w:rsidR="00A64CFF" w:rsidRPr="00906BEB" w:rsidRDefault="00A64CFF">
            <w:pPr>
              <w:jc w:val="center"/>
              <w:rPr>
                <w:rFonts w:cs="Arial"/>
                <w:sz w:val="20"/>
                <w:szCs w:val="20"/>
              </w:rPr>
            </w:pPr>
            <w:r w:rsidRPr="00906BEB">
              <w:rPr>
                <w:rFonts w:cs="Arial"/>
                <w:sz w:val="20"/>
                <w:szCs w:val="20"/>
              </w:rPr>
              <w:t>Session 1</w:t>
            </w:r>
          </w:p>
        </w:tc>
        <w:tc>
          <w:tcPr>
            <w:tcW w:w="911" w:type="pct"/>
            <w:vMerge w:val="restart"/>
            <w:tcBorders>
              <w:right w:val="nil"/>
            </w:tcBorders>
            <w:shd w:val="clear" w:color="auto" w:fill="F2F2F2" w:themeFill="background1" w:themeFillShade="F2"/>
            <w:vAlign w:val="center"/>
          </w:tcPr>
          <w:p w14:paraId="59150BEC" w14:textId="77777777" w:rsidR="00A64CFF" w:rsidRPr="00906BEB" w:rsidRDefault="00A64CFF">
            <w:pPr>
              <w:jc w:val="center"/>
              <w:rPr>
                <w:rFonts w:cs="Arial"/>
                <w:sz w:val="20"/>
                <w:szCs w:val="20"/>
              </w:rPr>
            </w:pPr>
            <w:r w:rsidRPr="00906BEB">
              <w:rPr>
                <w:rFonts w:cs="Arial"/>
                <w:sz w:val="20"/>
                <w:szCs w:val="20"/>
              </w:rPr>
              <w:t>Sept.11, 2025</w:t>
            </w:r>
          </w:p>
          <w:p w14:paraId="17774FFA" w14:textId="77777777" w:rsidR="00A64CFF" w:rsidRPr="00906BEB" w:rsidRDefault="00A64CFF">
            <w:pPr>
              <w:jc w:val="center"/>
              <w:rPr>
                <w:rFonts w:cs="Arial"/>
                <w:sz w:val="20"/>
                <w:szCs w:val="20"/>
                <w:highlight w:val="yellow"/>
              </w:rPr>
            </w:pPr>
            <w:r w:rsidRPr="00906BEB">
              <w:rPr>
                <w:rFonts w:cs="Arial"/>
                <w:sz w:val="20"/>
                <w:szCs w:val="20"/>
              </w:rPr>
              <w:t>(Thurs)</w:t>
            </w:r>
          </w:p>
        </w:tc>
        <w:tc>
          <w:tcPr>
            <w:tcW w:w="1136" w:type="pct"/>
            <w:tcBorders>
              <w:bottom w:val="nil"/>
            </w:tcBorders>
            <w:shd w:val="clear" w:color="auto" w:fill="F2F2F2" w:themeFill="background1" w:themeFillShade="F2"/>
            <w:vAlign w:val="center"/>
          </w:tcPr>
          <w:p w14:paraId="5743EB3B" w14:textId="77777777" w:rsidR="00A64CFF" w:rsidRPr="00906BEB" w:rsidRDefault="00A64CFF">
            <w:pPr>
              <w:jc w:val="center"/>
              <w:rPr>
                <w:rFonts w:cs="Arial"/>
                <w:sz w:val="20"/>
                <w:szCs w:val="20"/>
              </w:rPr>
            </w:pPr>
            <w:r w:rsidRPr="00906BEB">
              <w:rPr>
                <w:rFonts w:cs="Arial"/>
                <w:sz w:val="20"/>
                <w:szCs w:val="20"/>
              </w:rPr>
              <w:t>10:00 am – 12:00 pm</w:t>
            </w:r>
          </w:p>
        </w:tc>
        <w:tc>
          <w:tcPr>
            <w:tcW w:w="1136" w:type="pct"/>
            <w:tcBorders>
              <w:bottom w:val="nil"/>
            </w:tcBorders>
            <w:shd w:val="clear" w:color="auto" w:fill="F2F2F2" w:themeFill="background1" w:themeFillShade="F2"/>
            <w:vAlign w:val="center"/>
          </w:tcPr>
          <w:p w14:paraId="63A4263A" w14:textId="77777777" w:rsidR="00A64CFF" w:rsidRPr="00906BEB" w:rsidRDefault="00A64CFF">
            <w:pPr>
              <w:jc w:val="center"/>
              <w:rPr>
                <w:rFonts w:cs="Arial"/>
                <w:sz w:val="20"/>
                <w:szCs w:val="20"/>
              </w:rPr>
            </w:pPr>
            <w:r w:rsidRPr="00906BEB">
              <w:rPr>
                <w:rFonts w:cs="Arial"/>
                <w:sz w:val="20"/>
                <w:szCs w:val="20"/>
              </w:rPr>
              <w:t>12:00 pm – 2:00 pm</w:t>
            </w:r>
          </w:p>
        </w:tc>
        <w:tc>
          <w:tcPr>
            <w:tcW w:w="1136" w:type="pct"/>
            <w:tcBorders>
              <w:bottom w:val="nil"/>
            </w:tcBorders>
            <w:shd w:val="clear" w:color="auto" w:fill="F2F2F2" w:themeFill="background1" w:themeFillShade="F2"/>
            <w:vAlign w:val="center"/>
          </w:tcPr>
          <w:p w14:paraId="2B5B5936" w14:textId="77777777" w:rsidR="00A64CFF" w:rsidRPr="00906BEB" w:rsidRDefault="00A64CFF">
            <w:pPr>
              <w:jc w:val="center"/>
              <w:rPr>
                <w:rFonts w:cs="Arial"/>
                <w:sz w:val="20"/>
                <w:szCs w:val="20"/>
              </w:rPr>
            </w:pPr>
            <w:r w:rsidRPr="00906BEB">
              <w:rPr>
                <w:rFonts w:cs="Arial"/>
                <w:sz w:val="20"/>
                <w:szCs w:val="20"/>
              </w:rPr>
              <w:t>1:00 pm – 3:00 pm</w:t>
            </w:r>
          </w:p>
        </w:tc>
      </w:tr>
      <w:tr w:rsidR="00A64CFF" w:rsidRPr="00906BEB" w14:paraId="0A9D1337" w14:textId="77777777" w:rsidTr="00EA4075">
        <w:trPr>
          <w:trHeight w:val="125"/>
        </w:trPr>
        <w:tc>
          <w:tcPr>
            <w:tcW w:w="681" w:type="pct"/>
            <w:vMerge/>
            <w:shd w:val="clear" w:color="auto" w:fill="F2F2F2" w:themeFill="background1" w:themeFillShade="F2"/>
            <w:vAlign w:val="center"/>
          </w:tcPr>
          <w:p w14:paraId="6D220860" w14:textId="77777777" w:rsidR="00A64CFF" w:rsidRPr="00906BEB" w:rsidRDefault="00A64CFF">
            <w:pPr>
              <w:jc w:val="center"/>
              <w:rPr>
                <w:rFonts w:cs="Arial"/>
                <w:sz w:val="20"/>
                <w:szCs w:val="20"/>
              </w:rPr>
            </w:pPr>
          </w:p>
        </w:tc>
        <w:tc>
          <w:tcPr>
            <w:tcW w:w="911" w:type="pct"/>
            <w:vMerge/>
            <w:tcBorders>
              <w:right w:val="nil"/>
            </w:tcBorders>
            <w:shd w:val="clear" w:color="auto" w:fill="F2F2F2" w:themeFill="background1" w:themeFillShade="F2"/>
            <w:vAlign w:val="center"/>
          </w:tcPr>
          <w:p w14:paraId="4DA840F6" w14:textId="77777777" w:rsidR="00A64CFF" w:rsidRPr="00906BEB" w:rsidRDefault="00A64CFF">
            <w:pPr>
              <w:jc w:val="center"/>
              <w:rPr>
                <w:rFonts w:cs="Arial"/>
                <w:sz w:val="20"/>
                <w:szCs w:val="20"/>
              </w:rPr>
            </w:pPr>
          </w:p>
        </w:tc>
        <w:tc>
          <w:tcPr>
            <w:tcW w:w="1136" w:type="pct"/>
            <w:tcBorders>
              <w:top w:val="nil"/>
            </w:tcBorders>
            <w:shd w:val="clear" w:color="auto" w:fill="F2F2F2" w:themeFill="background1" w:themeFillShade="F2"/>
            <w:vAlign w:val="center"/>
          </w:tcPr>
          <w:p w14:paraId="4AD10165" w14:textId="77777777" w:rsidR="00A64CFF" w:rsidRPr="00906BEB" w:rsidRDefault="00A64CFF">
            <w:pPr>
              <w:jc w:val="center"/>
              <w:rPr>
                <w:rFonts w:cs="Arial"/>
                <w:sz w:val="20"/>
                <w:szCs w:val="20"/>
              </w:rPr>
            </w:pPr>
            <w:r w:rsidRPr="00906BEB">
              <w:rPr>
                <w:rFonts w:cs="Arial"/>
                <w:sz w:val="20"/>
                <w:szCs w:val="20"/>
              </w:rPr>
              <w:t>2:30 pm – 4:30 pm</w:t>
            </w:r>
          </w:p>
        </w:tc>
        <w:tc>
          <w:tcPr>
            <w:tcW w:w="1136" w:type="pct"/>
            <w:tcBorders>
              <w:top w:val="nil"/>
            </w:tcBorders>
            <w:shd w:val="clear" w:color="auto" w:fill="F2F2F2" w:themeFill="background1" w:themeFillShade="F2"/>
            <w:vAlign w:val="center"/>
          </w:tcPr>
          <w:p w14:paraId="4F2F6C56" w14:textId="77777777" w:rsidR="00A64CFF" w:rsidRPr="00906BEB" w:rsidRDefault="00A64CFF">
            <w:pPr>
              <w:jc w:val="center"/>
              <w:rPr>
                <w:rFonts w:cs="Arial"/>
                <w:sz w:val="20"/>
                <w:szCs w:val="20"/>
              </w:rPr>
            </w:pPr>
            <w:r w:rsidRPr="00906BEB">
              <w:rPr>
                <w:rFonts w:cs="Arial"/>
                <w:sz w:val="20"/>
                <w:szCs w:val="20"/>
              </w:rPr>
              <w:t>4:30 pm – 6:30 pm</w:t>
            </w:r>
          </w:p>
        </w:tc>
        <w:tc>
          <w:tcPr>
            <w:tcW w:w="1136" w:type="pct"/>
            <w:tcBorders>
              <w:top w:val="nil"/>
            </w:tcBorders>
            <w:shd w:val="clear" w:color="auto" w:fill="F2F2F2" w:themeFill="background1" w:themeFillShade="F2"/>
            <w:vAlign w:val="center"/>
          </w:tcPr>
          <w:p w14:paraId="695C079D" w14:textId="77777777" w:rsidR="00A64CFF" w:rsidRPr="00906BEB" w:rsidRDefault="00A64CFF">
            <w:pPr>
              <w:jc w:val="center"/>
              <w:rPr>
                <w:rFonts w:cs="Arial"/>
                <w:sz w:val="20"/>
                <w:szCs w:val="20"/>
              </w:rPr>
            </w:pPr>
            <w:r w:rsidRPr="00906BEB">
              <w:rPr>
                <w:rFonts w:cs="Arial"/>
                <w:sz w:val="20"/>
                <w:szCs w:val="20"/>
              </w:rPr>
              <w:t>5:30 pm – 7:30 pm</w:t>
            </w:r>
          </w:p>
        </w:tc>
      </w:tr>
      <w:tr w:rsidR="00A64CFF" w:rsidRPr="00906BEB" w14:paraId="64C22747" w14:textId="77777777" w:rsidTr="00EA4075">
        <w:trPr>
          <w:trHeight w:val="188"/>
        </w:trPr>
        <w:tc>
          <w:tcPr>
            <w:tcW w:w="681" w:type="pct"/>
            <w:vMerge w:val="restart"/>
            <w:vAlign w:val="center"/>
          </w:tcPr>
          <w:p w14:paraId="46F6DE27" w14:textId="77777777" w:rsidR="00A64CFF" w:rsidRPr="00906BEB" w:rsidRDefault="00A64CFF">
            <w:pPr>
              <w:jc w:val="center"/>
              <w:rPr>
                <w:rFonts w:cs="Arial"/>
                <w:sz w:val="20"/>
                <w:szCs w:val="20"/>
              </w:rPr>
            </w:pPr>
            <w:r w:rsidRPr="00906BEB">
              <w:rPr>
                <w:rFonts w:cs="Arial"/>
                <w:sz w:val="20"/>
                <w:szCs w:val="20"/>
              </w:rPr>
              <w:t>Session 2</w:t>
            </w:r>
          </w:p>
        </w:tc>
        <w:tc>
          <w:tcPr>
            <w:tcW w:w="911" w:type="pct"/>
            <w:vMerge w:val="restart"/>
            <w:tcBorders>
              <w:right w:val="nil"/>
            </w:tcBorders>
            <w:vAlign w:val="center"/>
          </w:tcPr>
          <w:p w14:paraId="07B5485A" w14:textId="77777777" w:rsidR="00A64CFF" w:rsidRPr="00906BEB" w:rsidRDefault="00A64CFF">
            <w:pPr>
              <w:jc w:val="center"/>
              <w:rPr>
                <w:rFonts w:cs="Arial"/>
                <w:sz w:val="20"/>
                <w:szCs w:val="20"/>
              </w:rPr>
            </w:pPr>
            <w:r w:rsidRPr="00906BEB">
              <w:rPr>
                <w:rFonts w:cs="Arial"/>
                <w:sz w:val="20"/>
                <w:szCs w:val="20"/>
              </w:rPr>
              <w:t>Nov. 13, 2025</w:t>
            </w:r>
          </w:p>
          <w:p w14:paraId="50A5516D" w14:textId="77777777" w:rsidR="00A64CFF" w:rsidRPr="00906BEB" w:rsidRDefault="00A64CFF">
            <w:pPr>
              <w:jc w:val="center"/>
              <w:rPr>
                <w:rFonts w:cs="Arial"/>
                <w:sz w:val="20"/>
                <w:szCs w:val="20"/>
              </w:rPr>
            </w:pPr>
            <w:r w:rsidRPr="00906BEB">
              <w:rPr>
                <w:rFonts w:cs="Arial"/>
                <w:sz w:val="20"/>
                <w:szCs w:val="20"/>
              </w:rPr>
              <w:t>(Thurs)</w:t>
            </w:r>
          </w:p>
        </w:tc>
        <w:tc>
          <w:tcPr>
            <w:tcW w:w="1136" w:type="pct"/>
            <w:tcBorders>
              <w:bottom w:val="nil"/>
            </w:tcBorders>
            <w:vAlign w:val="center"/>
          </w:tcPr>
          <w:p w14:paraId="7131AD4B" w14:textId="77777777" w:rsidR="00A64CFF" w:rsidRPr="00906BEB" w:rsidRDefault="00A64CFF">
            <w:pPr>
              <w:jc w:val="center"/>
              <w:rPr>
                <w:rFonts w:cs="Arial"/>
                <w:sz w:val="20"/>
                <w:szCs w:val="20"/>
              </w:rPr>
            </w:pPr>
            <w:r w:rsidRPr="00906BEB">
              <w:rPr>
                <w:rFonts w:cs="Arial"/>
                <w:sz w:val="20"/>
                <w:szCs w:val="20"/>
              </w:rPr>
              <w:t>10:00 am – 12:00 pm</w:t>
            </w:r>
          </w:p>
        </w:tc>
        <w:tc>
          <w:tcPr>
            <w:tcW w:w="1136" w:type="pct"/>
            <w:tcBorders>
              <w:bottom w:val="nil"/>
            </w:tcBorders>
            <w:vAlign w:val="center"/>
          </w:tcPr>
          <w:p w14:paraId="19D20944" w14:textId="77777777" w:rsidR="00A64CFF" w:rsidRPr="00906BEB" w:rsidRDefault="00A64CFF">
            <w:pPr>
              <w:jc w:val="center"/>
              <w:rPr>
                <w:rFonts w:cs="Arial"/>
                <w:sz w:val="20"/>
                <w:szCs w:val="20"/>
              </w:rPr>
            </w:pPr>
            <w:r w:rsidRPr="00906BEB">
              <w:rPr>
                <w:rFonts w:cs="Arial"/>
                <w:sz w:val="20"/>
                <w:szCs w:val="20"/>
              </w:rPr>
              <w:t>12:00 pm – 2:00 pm</w:t>
            </w:r>
          </w:p>
        </w:tc>
        <w:tc>
          <w:tcPr>
            <w:tcW w:w="1136" w:type="pct"/>
            <w:tcBorders>
              <w:bottom w:val="nil"/>
            </w:tcBorders>
            <w:vAlign w:val="center"/>
          </w:tcPr>
          <w:p w14:paraId="29BA224A" w14:textId="77777777" w:rsidR="00A64CFF" w:rsidRPr="00906BEB" w:rsidRDefault="00A64CFF">
            <w:pPr>
              <w:jc w:val="center"/>
              <w:rPr>
                <w:rFonts w:cs="Arial"/>
                <w:sz w:val="20"/>
                <w:szCs w:val="20"/>
              </w:rPr>
            </w:pPr>
            <w:r w:rsidRPr="00906BEB">
              <w:rPr>
                <w:rFonts w:cs="Arial"/>
                <w:sz w:val="20"/>
                <w:szCs w:val="20"/>
              </w:rPr>
              <w:t>1:00 pm – 3:00 pm</w:t>
            </w:r>
          </w:p>
        </w:tc>
      </w:tr>
      <w:tr w:rsidR="00A64CFF" w:rsidRPr="00906BEB" w14:paraId="36006778" w14:textId="77777777" w:rsidTr="00EA4075">
        <w:trPr>
          <w:trHeight w:val="188"/>
        </w:trPr>
        <w:tc>
          <w:tcPr>
            <w:tcW w:w="681" w:type="pct"/>
            <w:vMerge/>
            <w:vAlign w:val="center"/>
          </w:tcPr>
          <w:p w14:paraId="0769CA0E" w14:textId="77777777" w:rsidR="00A64CFF" w:rsidRPr="00906BEB" w:rsidRDefault="00A64CFF">
            <w:pPr>
              <w:jc w:val="center"/>
              <w:rPr>
                <w:rFonts w:cs="Arial"/>
                <w:sz w:val="20"/>
                <w:szCs w:val="20"/>
              </w:rPr>
            </w:pPr>
          </w:p>
        </w:tc>
        <w:tc>
          <w:tcPr>
            <w:tcW w:w="911" w:type="pct"/>
            <w:vMerge/>
            <w:tcBorders>
              <w:right w:val="nil"/>
            </w:tcBorders>
            <w:vAlign w:val="center"/>
          </w:tcPr>
          <w:p w14:paraId="007926D9" w14:textId="77777777" w:rsidR="00A64CFF" w:rsidRPr="00906BEB" w:rsidRDefault="00A64CFF">
            <w:pPr>
              <w:jc w:val="center"/>
              <w:rPr>
                <w:rFonts w:cs="Arial"/>
                <w:sz w:val="20"/>
                <w:szCs w:val="20"/>
              </w:rPr>
            </w:pPr>
          </w:p>
        </w:tc>
        <w:tc>
          <w:tcPr>
            <w:tcW w:w="1136" w:type="pct"/>
            <w:tcBorders>
              <w:top w:val="nil"/>
            </w:tcBorders>
            <w:vAlign w:val="center"/>
          </w:tcPr>
          <w:p w14:paraId="42D4094E" w14:textId="77777777" w:rsidR="00A64CFF" w:rsidRPr="00906BEB" w:rsidRDefault="00A64CFF">
            <w:pPr>
              <w:jc w:val="center"/>
              <w:rPr>
                <w:rFonts w:cs="Arial"/>
                <w:sz w:val="20"/>
                <w:szCs w:val="20"/>
              </w:rPr>
            </w:pPr>
            <w:r w:rsidRPr="00906BEB">
              <w:rPr>
                <w:rFonts w:cs="Arial"/>
                <w:sz w:val="20"/>
                <w:szCs w:val="20"/>
              </w:rPr>
              <w:t>2:30 pm – 4:30 pm</w:t>
            </w:r>
          </w:p>
        </w:tc>
        <w:tc>
          <w:tcPr>
            <w:tcW w:w="1136" w:type="pct"/>
            <w:tcBorders>
              <w:top w:val="nil"/>
            </w:tcBorders>
            <w:vAlign w:val="center"/>
          </w:tcPr>
          <w:p w14:paraId="5B75D133" w14:textId="77777777" w:rsidR="00A64CFF" w:rsidRPr="00906BEB" w:rsidRDefault="00A64CFF">
            <w:pPr>
              <w:jc w:val="center"/>
              <w:rPr>
                <w:rFonts w:cs="Arial"/>
                <w:sz w:val="20"/>
                <w:szCs w:val="20"/>
              </w:rPr>
            </w:pPr>
            <w:r w:rsidRPr="00906BEB">
              <w:rPr>
                <w:rFonts w:cs="Arial"/>
                <w:sz w:val="20"/>
                <w:szCs w:val="20"/>
              </w:rPr>
              <w:t>4:30 pm – 6:30 pm</w:t>
            </w:r>
          </w:p>
        </w:tc>
        <w:tc>
          <w:tcPr>
            <w:tcW w:w="1136" w:type="pct"/>
            <w:tcBorders>
              <w:top w:val="nil"/>
            </w:tcBorders>
            <w:vAlign w:val="center"/>
          </w:tcPr>
          <w:p w14:paraId="51E76AFE" w14:textId="77777777" w:rsidR="00A64CFF" w:rsidRPr="00906BEB" w:rsidRDefault="00A64CFF">
            <w:pPr>
              <w:jc w:val="center"/>
              <w:rPr>
                <w:rFonts w:cs="Arial"/>
                <w:sz w:val="20"/>
                <w:szCs w:val="20"/>
              </w:rPr>
            </w:pPr>
            <w:r w:rsidRPr="00906BEB">
              <w:rPr>
                <w:rFonts w:cs="Arial"/>
                <w:sz w:val="20"/>
                <w:szCs w:val="20"/>
              </w:rPr>
              <w:t>5:30 pm – 7:30 pm</w:t>
            </w:r>
          </w:p>
        </w:tc>
      </w:tr>
      <w:tr w:rsidR="00A64CFF" w:rsidRPr="00906BEB" w14:paraId="6F0A1DA0" w14:textId="77777777" w:rsidTr="00EA4075">
        <w:trPr>
          <w:trHeight w:val="188"/>
        </w:trPr>
        <w:tc>
          <w:tcPr>
            <w:tcW w:w="681" w:type="pct"/>
            <w:vMerge w:val="restart"/>
            <w:shd w:val="clear" w:color="auto" w:fill="F2F2F2" w:themeFill="background1" w:themeFillShade="F2"/>
            <w:vAlign w:val="center"/>
          </w:tcPr>
          <w:p w14:paraId="488E2E3A" w14:textId="77777777" w:rsidR="00A64CFF" w:rsidRPr="00906BEB" w:rsidRDefault="00A64CFF">
            <w:pPr>
              <w:jc w:val="center"/>
              <w:rPr>
                <w:rFonts w:cs="Arial"/>
                <w:sz w:val="20"/>
                <w:szCs w:val="20"/>
              </w:rPr>
            </w:pPr>
            <w:r w:rsidRPr="00906BEB">
              <w:rPr>
                <w:rFonts w:cs="Arial"/>
                <w:sz w:val="20"/>
                <w:szCs w:val="20"/>
              </w:rPr>
              <w:t>Session 3</w:t>
            </w:r>
          </w:p>
        </w:tc>
        <w:tc>
          <w:tcPr>
            <w:tcW w:w="911" w:type="pct"/>
            <w:vMerge w:val="restart"/>
            <w:tcBorders>
              <w:right w:val="nil"/>
            </w:tcBorders>
            <w:shd w:val="clear" w:color="auto" w:fill="F2F2F2" w:themeFill="background1" w:themeFillShade="F2"/>
            <w:vAlign w:val="center"/>
          </w:tcPr>
          <w:p w14:paraId="1190336D" w14:textId="77777777" w:rsidR="00A64CFF" w:rsidRPr="00906BEB" w:rsidRDefault="00A64CFF">
            <w:pPr>
              <w:jc w:val="center"/>
              <w:rPr>
                <w:rFonts w:cs="Arial"/>
                <w:sz w:val="20"/>
                <w:szCs w:val="20"/>
              </w:rPr>
            </w:pPr>
            <w:r w:rsidRPr="00906BEB">
              <w:rPr>
                <w:rFonts w:cs="Arial"/>
                <w:sz w:val="20"/>
                <w:szCs w:val="20"/>
              </w:rPr>
              <w:t>Jan. 13, 2026</w:t>
            </w:r>
          </w:p>
          <w:p w14:paraId="64119398" w14:textId="77777777" w:rsidR="00A64CFF" w:rsidRPr="00906BEB" w:rsidRDefault="00A64CFF">
            <w:pPr>
              <w:jc w:val="center"/>
              <w:rPr>
                <w:rFonts w:cs="Arial"/>
                <w:sz w:val="20"/>
                <w:szCs w:val="20"/>
              </w:rPr>
            </w:pPr>
            <w:r w:rsidRPr="00906BEB">
              <w:rPr>
                <w:rFonts w:cs="Arial"/>
                <w:sz w:val="20"/>
                <w:szCs w:val="20"/>
              </w:rPr>
              <w:t>(Tues)</w:t>
            </w:r>
          </w:p>
        </w:tc>
        <w:tc>
          <w:tcPr>
            <w:tcW w:w="1136" w:type="pct"/>
            <w:tcBorders>
              <w:bottom w:val="nil"/>
            </w:tcBorders>
            <w:shd w:val="clear" w:color="auto" w:fill="F2F2F2" w:themeFill="background1" w:themeFillShade="F2"/>
            <w:vAlign w:val="center"/>
          </w:tcPr>
          <w:p w14:paraId="11581480" w14:textId="77777777" w:rsidR="00A64CFF" w:rsidRPr="00906BEB" w:rsidRDefault="00A64CFF">
            <w:pPr>
              <w:jc w:val="center"/>
              <w:rPr>
                <w:rFonts w:cs="Arial"/>
                <w:sz w:val="20"/>
                <w:szCs w:val="20"/>
              </w:rPr>
            </w:pPr>
            <w:r w:rsidRPr="00906BEB">
              <w:rPr>
                <w:rFonts w:cs="Arial"/>
                <w:sz w:val="20"/>
                <w:szCs w:val="20"/>
              </w:rPr>
              <w:t>10:00 am – 12:00 pm</w:t>
            </w:r>
          </w:p>
        </w:tc>
        <w:tc>
          <w:tcPr>
            <w:tcW w:w="1136" w:type="pct"/>
            <w:tcBorders>
              <w:bottom w:val="nil"/>
            </w:tcBorders>
            <w:shd w:val="clear" w:color="auto" w:fill="F2F2F2" w:themeFill="background1" w:themeFillShade="F2"/>
            <w:vAlign w:val="center"/>
          </w:tcPr>
          <w:p w14:paraId="7B1723A6" w14:textId="77777777" w:rsidR="00A64CFF" w:rsidRPr="00906BEB" w:rsidRDefault="00A64CFF">
            <w:pPr>
              <w:jc w:val="center"/>
              <w:rPr>
                <w:rFonts w:cs="Arial"/>
                <w:sz w:val="20"/>
                <w:szCs w:val="20"/>
              </w:rPr>
            </w:pPr>
            <w:r w:rsidRPr="00906BEB">
              <w:rPr>
                <w:rFonts w:cs="Arial"/>
                <w:sz w:val="20"/>
                <w:szCs w:val="20"/>
              </w:rPr>
              <w:t>12:00 pm – 2:00 pm</w:t>
            </w:r>
          </w:p>
        </w:tc>
        <w:tc>
          <w:tcPr>
            <w:tcW w:w="1136" w:type="pct"/>
            <w:tcBorders>
              <w:bottom w:val="nil"/>
            </w:tcBorders>
            <w:shd w:val="clear" w:color="auto" w:fill="F2F2F2" w:themeFill="background1" w:themeFillShade="F2"/>
            <w:vAlign w:val="center"/>
          </w:tcPr>
          <w:p w14:paraId="41BF9D80" w14:textId="77777777" w:rsidR="00A64CFF" w:rsidRPr="00906BEB" w:rsidRDefault="00A64CFF">
            <w:pPr>
              <w:jc w:val="center"/>
              <w:rPr>
                <w:rFonts w:cs="Arial"/>
                <w:sz w:val="20"/>
                <w:szCs w:val="20"/>
              </w:rPr>
            </w:pPr>
            <w:r w:rsidRPr="00906BEB">
              <w:rPr>
                <w:rFonts w:cs="Arial"/>
                <w:sz w:val="20"/>
                <w:szCs w:val="20"/>
              </w:rPr>
              <w:t>1:00 pm – 3:00 pm</w:t>
            </w:r>
          </w:p>
        </w:tc>
      </w:tr>
      <w:tr w:rsidR="00A64CFF" w:rsidRPr="00906BEB" w14:paraId="71F18216" w14:textId="77777777" w:rsidTr="00EA4075">
        <w:trPr>
          <w:trHeight w:val="188"/>
        </w:trPr>
        <w:tc>
          <w:tcPr>
            <w:tcW w:w="681" w:type="pct"/>
            <w:vMerge/>
            <w:shd w:val="clear" w:color="auto" w:fill="F2F2F2" w:themeFill="background1" w:themeFillShade="F2"/>
            <w:vAlign w:val="center"/>
          </w:tcPr>
          <w:p w14:paraId="721F7311" w14:textId="77777777" w:rsidR="00A64CFF" w:rsidRPr="00906BEB" w:rsidRDefault="00A64CFF">
            <w:pPr>
              <w:jc w:val="center"/>
              <w:rPr>
                <w:rFonts w:cs="Arial"/>
                <w:sz w:val="20"/>
                <w:szCs w:val="20"/>
              </w:rPr>
            </w:pPr>
          </w:p>
        </w:tc>
        <w:tc>
          <w:tcPr>
            <w:tcW w:w="911" w:type="pct"/>
            <w:vMerge/>
            <w:tcBorders>
              <w:right w:val="nil"/>
            </w:tcBorders>
            <w:shd w:val="clear" w:color="auto" w:fill="F2F2F2" w:themeFill="background1" w:themeFillShade="F2"/>
            <w:vAlign w:val="center"/>
          </w:tcPr>
          <w:p w14:paraId="3B8E3B67" w14:textId="77777777" w:rsidR="00A64CFF" w:rsidRPr="00906BEB" w:rsidRDefault="00A64CFF">
            <w:pPr>
              <w:jc w:val="center"/>
              <w:rPr>
                <w:rFonts w:cs="Arial"/>
                <w:sz w:val="20"/>
                <w:szCs w:val="20"/>
              </w:rPr>
            </w:pPr>
          </w:p>
        </w:tc>
        <w:tc>
          <w:tcPr>
            <w:tcW w:w="1136" w:type="pct"/>
            <w:tcBorders>
              <w:top w:val="nil"/>
            </w:tcBorders>
            <w:shd w:val="clear" w:color="auto" w:fill="F2F2F2" w:themeFill="background1" w:themeFillShade="F2"/>
            <w:vAlign w:val="center"/>
          </w:tcPr>
          <w:p w14:paraId="5A89AB5E" w14:textId="77777777" w:rsidR="00A64CFF" w:rsidRPr="00906BEB" w:rsidRDefault="00A64CFF">
            <w:pPr>
              <w:jc w:val="center"/>
              <w:rPr>
                <w:rFonts w:cs="Arial"/>
                <w:sz w:val="20"/>
                <w:szCs w:val="20"/>
              </w:rPr>
            </w:pPr>
            <w:r w:rsidRPr="00906BEB">
              <w:rPr>
                <w:rFonts w:cs="Arial"/>
                <w:sz w:val="20"/>
                <w:szCs w:val="20"/>
              </w:rPr>
              <w:t>2:30 pm – 4:30 pm</w:t>
            </w:r>
          </w:p>
        </w:tc>
        <w:tc>
          <w:tcPr>
            <w:tcW w:w="1136" w:type="pct"/>
            <w:tcBorders>
              <w:top w:val="nil"/>
            </w:tcBorders>
            <w:shd w:val="clear" w:color="auto" w:fill="F2F2F2" w:themeFill="background1" w:themeFillShade="F2"/>
            <w:vAlign w:val="center"/>
          </w:tcPr>
          <w:p w14:paraId="6E8023E4" w14:textId="77777777" w:rsidR="00A64CFF" w:rsidRPr="00906BEB" w:rsidRDefault="00A64CFF">
            <w:pPr>
              <w:jc w:val="center"/>
              <w:rPr>
                <w:rFonts w:cs="Arial"/>
                <w:sz w:val="20"/>
                <w:szCs w:val="20"/>
              </w:rPr>
            </w:pPr>
            <w:r w:rsidRPr="00906BEB">
              <w:rPr>
                <w:rFonts w:cs="Arial"/>
                <w:sz w:val="20"/>
                <w:szCs w:val="20"/>
              </w:rPr>
              <w:t>4:30 pm – 6:30 pm</w:t>
            </w:r>
          </w:p>
        </w:tc>
        <w:tc>
          <w:tcPr>
            <w:tcW w:w="1136" w:type="pct"/>
            <w:tcBorders>
              <w:top w:val="nil"/>
            </w:tcBorders>
            <w:shd w:val="clear" w:color="auto" w:fill="F2F2F2" w:themeFill="background1" w:themeFillShade="F2"/>
            <w:vAlign w:val="center"/>
          </w:tcPr>
          <w:p w14:paraId="44EDCD80" w14:textId="77777777" w:rsidR="00A64CFF" w:rsidRPr="00906BEB" w:rsidRDefault="00A64CFF">
            <w:pPr>
              <w:jc w:val="center"/>
              <w:rPr>
                <w:rFonts w:cs="Arial"/>
                <w:sz w:val="20"/>
                <w:szCs w:val="20"/>
              </w:rPr>
            </w:pPr>
            <w:r w:rsidRPr="00906BEB">
              <w:rPr>
                <w:rFonts w:cs="Arial"/>
                <w:sz w:val="20"/>
                <w:szCs w:val="20"/>
              </w:rPr>
              <w:t>5:30 pm – 7:30 pm</w:t>
            </w:r>
          </w:p>
        </w:tc>
      </w:tr>
      <w:tr w:rsidR="00A64CFF" w:rsidRPr="00906BEB" w14:paraId="42C663C6" w14:textId="77777777" w:rsidTr="00EA4075">
        <w:trPr>
          <w:trHeight w:val="188"/>
        </w:trPr>
        <w:tc>
          <w:tcPr>
            <w:tcW w:w="681" w:type="pct"/>
            <w:vMerge w:val="restart"/>
            <w:vAlign w:val="center"/>
          </w:tcPr>
          <w:p w14:paraId="591876FC" w14:textId="77777777" w:rsidR="00A64CFF" w:rsidRPr="00906BEB" w:rsidRDefault="00A64CFF">
            <w:pPr>
              <w:jc w:val="center"/>
              <w:rPr>
                <w:rFonts w:cs="Arial"/>
                <w:sz w:val="20"/>
                <w:szCs w:val="20"/>
              </w:rPr>
            </w:pPr>
            <w:r w:rsidRPr="00906BEB">
              <w:rPr>
                <w:rFonts w:cs="Arial"/>
                <w:sz w:val="20"/>
                <w:szCs w:val="20"/>
              </w:rPr>
              <w:t>Session 4</w:t>
            </w:r>
          </w:p>
        </w:tc>
        <w:tc>
          <w:tcPr>
            <w:tcW w:w="911" w:type="pct"/>
            <w:vMerge w:val="restart"/>
            <w:tcBorders>
              <w:right w:val="nil"/>
            </w:tcBorders>
            <w:vAlign w:val="center"/>
          </w:tcPr>
          <w:p w14:paraId="1A997817" w14:textId="77777777" w:rsidR="00A64CFF" w:rsidRPr="00906BEB" w:rsidRDefault="00A64CFF">
            <w:pPr>
              <w:jc w:val="center"/>
              <w:rPr>
                <w:rFonts w:cs="Arial"/>
                <w:sz w:val="20"/>
                <w:szCs w:val="20"/>
              </w:rPr>
            </w:pPr>
            <w:r w:rsidRPr="00906BEB">
              <w:rPr>
                <w:rFonts w:cs="Arial"/>
                <w:sz w:val="20"/>
                <w:szCs w:val="20"/>
              </w:rPr>
              <w:t>Mar. 03, 2026</w:t>
            </w:r>
          </w:p>
          <w:p w14:paraId="0CA0DC55" w14:textId="77777777" w:rsidR="00A64CFF" w:rsidRPr="00906BEB" w:rsidRDefault="00A64CFF">
            <w:pPr>
              <w:jc w:val="center"/>
              <w:rPr>
                <w:rFonts w:cs="Arial"/>
                <w:sz w:val="20"/>
                <w:szCs w:val="20"/>
              </w:rPr>
            </w:pPr>
            <w:r w:rsidRPr="00906BEB">
              <w:rPr>
                <w:rFonts w:cs="Arial"/>
                <w:sz w:val="20"/>
                <w:szCs w:val="20"/>
              </w:rPr>
              <w:t>(Tues)</w:t>
            </w:r>
          </w:p>
        </w:tc>
        <w:tc>
          <w:tcPr>
            <w:tcW w:w="1136" w:type="pct"/>
            <w:tcBorders>
              <w:bottom w:val="nil"/>
            </w:tcBorders>
            <w:vAlign w:val="center"/>
          </w:tcPr>
          <w:p w14:paraId="1231516B" w14:textId="77777777" w:rsidR="00A64CFF" w:rsidRPr="00906BEB" w:rsidRDefault="00A64CFF">
            <w:pPr>
              <w:jc w:val="center"/>
              <w:rPr>
                <w:rFonts w:cs="Arial"/>
                <w:sz w:val="20"/>
                <w:szCs w:val="20"/>
              </w:rPr>
            </w:pPr>
            <w:r w:rsidRPr="00906BEB">
              <w:rPr>
                <w:rFonts w:cs="Arial"/>
                <w:sz w:val="20"/>
                <w:szCs w:val="20"/>
              </w:rPr>
              <w:t>10:00 am – 12:00 pm</w:t>
            </w:r>
          </w:p>
        </w:tc>
        <w:tc>
          <w:tcPr>
            <w:tcW w:w="1136" w:type="pct"/>
            <w:tcBorders>
              <w:bottom w:val="nil"/>
            </w:tcBorders>
            <w:vAlign w:val="center"/>
          </w:tcPr>
          <w:p w14:paraId="090D339E" w14:textId="77777777" w:rsidR="00A64CFF" w:rsidRPr="00906BEB" w:rsidRDefault="00A64CFF">
            <w:pPr>
              <w:jc w:val="center"/>
              <w:rPr>
                <w:rFonts w:cs="Arial"/>
                <w:sz w:val="20"/>
                <w:szCs w:val="20"/>
              </w:rPr>
            </w:pPr>
            <w:r w:rsidRPr="00906BEB">
              <w:rPr>
                <w:rFonts w:cs="Arial"/>
                <w:sz w:val="20"/>
                <w:szCs w:val="20"/>
              </w:rPr>
              <w:t>12:00 pm – 2:00 pm</w:t>
            </w:r>
          </w:p>
        </w:tc>
        <w:tc>
          <w:tcPr>
            <w:tcW w:w="1136" w:type="pct"/>
            <w:tcBorders>
              <w:bottom w:val="nil"/>
            </w:tcBorders>
            <w:vAlign w:val="center"/>
          </w:tcPr>
          <w:p w14:paraId="5A81DB49" w14:textId="77777777" w:rsidR="00A64CFF" w:rsidRPr="00906BEB" w:rsidRDefault="00A64CFF">
            <w:pPr>
              <w:jc w:val="center"/>
              <w:rPr>
                <w:rFonts w:cs="Arial"/>
                <w:sz w:val="20"/>
                <w:szCs w:val="20"/>
              </w:rPr>
            </w:pPr>
            <w:r w:rsidRPr="00906BEB">
              <w:rPr>
                <w:rFonts w:cs="Arial"/>
                <w:sz w:val="20"/>
                <w:szCs w:val="20"/>
              </w:rPr>
              <w:t>1:00 pm – 3:00 pm</w:t>
            </w:r>
          </w:p>
        </w:tc>
      </w:tr>
      <w:tr w:rsidR="00A64CFF" w:rsidRPr="00906BEB" w14:paraId="6ADCD7B2" w14:textId="77777777" w:rsidTr="00EA4075">
        <w:trPr>
          <w:trHeight w:val="188"/>
        </w:trPr>
        <w:tc>
          <w:tcPr>
            <w:tcW w:w="681" w:type="pct"/>
            <w:vMerge/>
            <w:vAlign w:val="center"/>
          </w:tcPr>
          <w:p w14:paraId="4FEE7E1E" w14:textId="77777777" w:rsidR="00A64CFF" w:rsidRPr="00906BEB" w:rsidRDefault="00A64CFF">
            <w:pPr>
              <w:jc w:val="center"/>
              <w:rPr>
                <w:rFonts w:cs="Arial"/>
                <w:sz w:val="20"/>
                <w:szCs w:val="20"/>
              </w:rPr>
            </w:pPr>
          </w:p>
        </w:tc>
        <w:tc>
          <w:tcPr>
            <w:tcW w:w="911" w:type="pct"/>
            <w:vMerge/>
            <w:tcBorders>
              <w:right w:val="nil"/>
            </w:tcBorders>
            <w:vAlign w:val="center"/>
          </w:tcPr>
          <w:p w14:paraId="0B6920EA" w14:textId="77777777" w:rsidR="00A64CFF" w:rsidRPr="00906BEB" w:rsidRDefault="00A64CFF">
            <w:pPr>
              <w:jc w:val="center"/>
              <w:rPr>
                <w:rFonts w:cs="Arial"/>
                <w:sz w:val="20"/>
                <w:szCs w:val="20"/>
              </w:rPr>
            </w:pPr>
          </w:p>
        </w:tc>
        <w:tc>
          <w:tcPr>
            <w:tcW w:w="1136" w:type="pct"/>
            <w:tcBorders>
              <w:top w:val="nil"/>
            </w:tcBorders>
            <w:vAlign w:val="center"/>
          </w:tcPr>
          <w:p w14:paraId="5B206695" w14:textId="77777777" w:rsidR="00A64CFF" w:rsidRPr="00906BEB" w:rsidRDefault="00A64CFF">
            <w:pPr>
              <w:jc w:val="center"/>
              <w:rPr>
                <w:rFonts w:cs="Arial"/>
                <w:sz w:val="20"/>
                <w:szCs w:val="20"/>
              </w:rPr>
            </w:pPr>
            <w:r w:rsidRPr="00906BEB">
              <w:rPr>
                <w:rFonts w:cs="Arial"/>
                <w:sz w:val="20"/>
                <w:szCs w:val="20"/>
              </w:rPr>
              <w:t>2:30 pm – 4:30 pm</w:t>
            </w:r>
          </w:p>
        </w:tc>
        <w:tc>
          <w:tcPr>
            <w:tcW w:w="1136" w:type="pct"/>
            <w:tcBorders>
              <w:top w:val="nil"/>
            </w:tcBorders>
            <w:vAlign w:val="center"/>
          </w:tcPr>
          <w:p w14:paraId="050C371A" w14:textId="77777777" w:rsidR="00A64CFF" w:rsidRPr="00906BEB" w:rsidRDefault="00A64CFF">
            <w:pPr>
              <w:jc w:val="center"/>
              <w:rPr>
                <w:rFonts w:cs="Arial"/>
                <w:sz w:val="20"/>
                <w:szCs w:val="20"/>
              </w:rPr>
            </w:pPr>
            <w:r w:rsidRPr="00906BEB">
              <w:rPr>
                <w:rFonts w:cs="Arial"/>
                <w:sz w:val="20"/>
                <w:szCs w:val="20"/>
              </w:rPr>
              <w:t>4:30 pm – 6:30 pm</w:t>
            </w:r>
          </w:p>
        </w:tc>
        <w:tc>
          <w:tcPr>
            <w:tcW w:w="1136" w:type="pct"/>
            <w:tcBorders>
              <w:top w:val="nil"/>
            </w:tcBorders>
            <w:vAlign w:val="center"/>
          </w:tcPr>
          <w:p w14:paraId="40AA932C" w14:textId="77777777" w:rsidR="00A64CFF" w:rsidRPr="00906BEB" w:rsidRDefault="00A64CFF">
            <w:pPr>
              <w:jc w:val="center"/>
              <w:rPr>
                <w:rFonts w:cs="Arial"/>
                <w:sz w:val="20"/>
                <w:szCs w:val="20"/>
              </w:rPr>
            </w:pPr>
            <w:r w:rsidRPr="00906BEB">
              <w:rPr>
                <w:rFonts w:cs="Arial"/>
                <w:sz w:val="20"/>
                <w:szCs w:val="20"/>
              </w:rPr>
              <w:t>5:30 pm – 7:30 pm</w:t>
            </w:r>
          </w:p>
        </w:tc>
      </w:tr>
      <w:tr w:rsidR="00A64CFF" w:rsidRPr="00906BEB" w14:paraId="5BF234C6" w14:textId="77777777" w:rsidTr="00EA4075">
        <w:trPr>
          <w:trHeight w:val="188"/>
        </w:trPr>
        <w:tc>
          <w:tcPr>
            <w:tcW w:w="681" w:type="pct"/>
            <w:vMerge w:val="restart"/>
            <w:shd w:val="clear" w:color="auto" w:fill="F2F2F2" w:themeFill="background1" w:themeFillShade="F2"/>
            <w:vAlign w:val="center"/>
          </w:tcPr>
          <w:p w14:paraId="354BCA44" w14:textId="77777777" w:rsidR="00A64CFF" w:rsidRPr="00906BEB" w:rsidRDefault="00A64CFF">
            <w:pPr>
              <w:jc w:val="center"/>
              <w:rPr>
                <w:rFonts w:cs="Arial"/>
                <w:sz w:val="20"/>
                <w:szCs w:val="20"/>
              </w:rPr>
            </w:pPr>
            <w:r w:rsidRPr="00906BEB">
              <w:rPr>
                <w:rFonts w:cs="Arial"/>
                <w:sz w:val="20"/>
                <w:szCs w:val="20"/>
              </w:rPr>
              <w:t>Session 5</w:t>
            </w:r>
          </w:p>
        </w:tc>
        <w:tc>
          <w:tcPr>
            <w:tcW w:w="911" w:type="pct"/>
            <w:vMerge w:val="restart"/>
            <w:tcBorders>
              <w:right w:val="nil"/>
            </w:tcBorders>
            <w:shd w:val="clear" w:color="auto" w:fill="F2F2F2" w:themeFill="background1" w:themeFillShade="F2"/>
            <w:vAlign w:val="center"/>
          </w:tcPr>
          <w:p w14:paraId="379B5D42" w14:textId="77777777" w:rsidR="00A64CFF" w:rsidRPr="00906BEB" w:rsidRDefault="00A64CFF">
            <w:pPr>
              <w:jc w:val="center"/>
              <w:rPr>
                <w:rFonts w:cs="Arial"/>
                <w:sz w:val="20"/>
                <w:szCs w:val="20"/>
              </w:rPr>
            </w:pPr>
            <w:r w:rsidRPr="00906BEB">
              <w:rPr>
                <w:rFonts w:cs="Arial"/>
                <w:sz w:val="20"/>
                <w:szCs w:val="20"/>
              </w:rPr>
              <w:t>Apr. 14, 2026</w:t>
            </w:r>
          </w:p>
          <w:p w14:paraId="5E557C8D" w14:textId="77777777" w:rsidR="00A64CFF" w:rsidRPr="00906BEB" w:rsidRDefault="00A64CFF">
            <w:pPr>
              <w:jc w:val="center"/>
              <w:rPr>
                <w:rFonts w:cs="Arial"/>
                <w:sz w:val="20"/>
                <w:szCs w:val="20"/>
              </w:rPr>
            </w:pPr>
            <w:r w:rsidRPr="00906BEB">
              <w:rPr>
                <w:rFonts w:cs="Arial"/>
                <w:sz w:val="20"/>
                <w:szCs w:val="20"/>
              </w:rPr>
              <w:t>(Tues)</w:t>
            </w:r>
          </w:p>
        </w:tc>
        <w:tc>
          <w:tcPr>
            <w:tcW w:w="1136" w:type="pct"/>
            <w:tcBorders>
              <w:bottom w:val="nil"/>
            </w:tcBorders>
            <w:shd w:val="clear" w:color="auto" w:fill="F2F2F2" w:themeFill="background1" w:themeFillShade="F2"/>
            <w:vAlign w:val="center"/>
          </w:tcPr>
          <w:p w14:paraId="10980352" w14:textId="77777777" w:rsidR="00A64CFF" w:rsidRPr="00906BEB" w:rsidRDefault="00A64CFF">
            <w:pPr>
              <w:jc w:val="center"/>
              <w:rPr>
                <w:rFonts w:cs="Arial"/>
                <w:sz w:val="20"/>
                <w:szCs w:val="20"/>
              </w:rPr>
            </w:pPr>
            <w:r w:rsidRPr="00906BEB">
              <w:rPr>
                <w:rFonts w:cs="Arial"/>
                <w:sz w:val="20"/>
                <w:szCs w:val="20"/>
              </w:rPr>
              <w:t>10:00 am – 12:00 pm</w:t>
            </w:r>
          </w:p>
        </w:tc>
        <w:tc>
          <w:tcPr>
            <w:tcW w:w="1136" w:type="pct"/>
            <w:tcBorders>
              <w:bottom w:val="nil"/>
            </w:tcBorders>
            <w:shd w:val="clear" w:color="auto" w:fill="F2F2F2" w:themeFill="background1" w:themeFillShade="F2"/>
            <w:vAlign w:val="center"/>
          </w:tcPr>
          <w:p w14:paraId="32C408F4" w14:textId="77777777" w:rsidR="00A64CFF" w:rsidRPr="00906BEB" w:rsidRDefault="00A64CFF">
            <w:pPr>
              <w:jc w:val="center"/>
              <w:rPr>
                <w:rFonts w:cs="Arial"/>
                <w:sz w:val="20"/>
                <w:szCs w:val="20"/>
              </w:rPr>
            </w:pPr>
            <w:r w:rsidRPr="00906BEB">
              <w:rPr>
                <w:rFonts w:cs="Arial"/>
                <w:sz w:val="20"/>
                <w:szCs w:val="20"/>
              </w:rPr>
              <w:t>12:00 pm – 2:00 pm</w:t>
            </w:r>
          </w:p>
        </w:tc>
        <w:tc>
          <w:tcPr>
            <w:tcW w:w="1136" w:type="pct"/>
            <w:tcBorders>
              <w:bottom w:val="nil"/>
            </w:tcBorders>
            <w:shd w:val="clear" w:color="auto" w:fill="F2F2F2" w:themeFill="background1" w:themeFillShade="F2"/>
            <w:vAlign w:val="center"/>
          </w:tcPr>
          <w:p w14:paraId="259839E8" w14:textId="77777777" w:rsidR="00A64CFF" w:rsidRPr="00906BEB" w:rsidRDefault="00A64CFF">
            <w:pPr>
              <w:jc w:val="center"/>
              <w:rPr>
                <w:rFonts w:cs="Arial"/>
                <w:sz w:val="20"/>
                <w:szCs w:val="20"/>
              </w:rPr>
            </w:pPr>
            <w:r w:rsidRPr="00906BEB">
              <w:rPr>
                <w:rFonts w:cs="Arial"/>
                <w:sz w:val="20"/>
                <w:szCs w:val="20"/>
              </w:rPr>
              <w:t>1:00 pm – 3:00 pm</w:t>
            </w:r>
          </w:p>
        </w:tc>
      </w:tr>
      <w:tr w:rsidR="00A64CFF" w:rsidRPr="00906BEB" w14:paraId="354D57B8" w14:textId="77777777" w:rsidTr="00EA4075">
        <w:trPr>
          <w:trHeight w:val="188"/>
        </w:trPr>
        <w:tc>
          <w:tcPr>
            <w:tcW w:w="681" w:type="pct"/>
            <w:vMerge/>
            <w:shd w:val="clear" w:color="auto" w:fill="F2F2F2" w:themeFill="background1" w:themeFillShade="F2"/>
          </w:tcPr>
          <w:p w14:paraId="75DF724F" w14:textId="77777777" w:rsidR="00A64CFF" w:rsidRPr="00906BEB" w:rsidRDefault="00A64CFF">
            <w:pPr>
              <w:rPr>
                <w:rFonts w:cs="Arial"/>
                <w:sz w:val="20"/>
                <w:szCs w:val="20"/>
              </w:rPr>
            </w:pPr>
          </w:p>
        </w:tc>
        <w:tc>
          <w:tcPr>
            <w:tcW w:w="911" w:type="pct"/>
            <w:vMerge/>
            <w:tcBorders>
              <w:right w:val="nil"/>
            </w:tcBorders>
            <w:shd w:val="clear" w:color="auto" w:fill="F2F2F2" w:themeFill="background1" w:themeFillShade="F2"/>
          </w:tcPr>
          <w:p w14:paraId="18312D7F" w14:textId="77777777" w:rsidR="00A64CFF" w:rsidRPr="00906BEB" w:rsidRDefault="00A64CFF">
            <w:pPr>
              <w:jc w:val="center"/>
              <w:rPr>
                <w:rFonts w:cs="Arial"/>
                <w:sz w:val="20"/>
                <w:szCs w:val="20"/>
              </w:rPr>
            </w:pPr>
          </w:p>
        </w:tc>
        <w:tc>
          <w:tcPr>
            <w:tcW w:w="1136" w:type="pct"/>
            <w:tcBorders>
              <w:top w:val="nil"/>
            </w:tcBorders>
            <w:shd w:val="clear" w:color="auto" w:fill="F2F2F2" w:themeFill="background1" w:themeFillShade="F2"/>
            <w:vAlign w:val="center"/>
          </w:tcPr>
          <w:p w14:paraId="31AB3116" w14:textId="77777777" w:rsidR="00A64CFF" w:rsidRPr="00906BEB" w:rsidRDefault="00A64CFF">
            <w:pPr>
              <w:jc w:val="center"/>
              <w:rPr>
                <w:rFonts w:cs="Arial"/>
                <w:sz w:val="20"/>
                <w:szCs w:val="20"/>
              </w:rPr>
            </w:pPr>
            <w:r w:rsidRPr="00906BEB">
              <w:rPr>
                <w:rFonts w:cs="Arial"/>
                <w:sz w:val="20"/>
                <w:szCs w:val="20"/>
              </w:rPr>
              <w:t>2:30 pm – 4:30 pm</w:t>
            </w:r>
          </w:p>
        </w:tc>
        <w:tc>
          <w:tcPr>
            <w:tcW w:w="1136" w:type="pct"/>
            <w:tcBorders>
              <w:top w:val="nil"/>
            </w:tcBorders>
            <w:shd w:val="clear" w:color="auto" w:fill="F2F2F2" w:themeFill="background1" w:themeFillShade="F2"/>
            <w:vAlign w:val="center"/>
          </w:tcPr>
          <w:p w14:paraId="0F86EB91" w14:textId="77777777" w:rsidR="00A64CFF" w:rsidRPr="00906BEB" w:rsidRDefault="00A64CFF">
            <w:pPr>
              <w:jc w:val="center"/>
              <w:rPr>
                <w:rFonts w:cs="Arial"/>
                <w:sz w:val="20"/>
                <w:szCs w:val="20"/>
              </w:rPr>
            </w:pPr>
            <w:r w:rsidRPr="00906BEB">
              <w:rPr>
                <w:rFonts w:cs="Arial"/>
                <w:sz w:val="20"/>
                <w:szCs w:val="20"/>
              </w:rPr>
              <w:t>4:30 pm – 6:30 pm</w:t>
            </w:r>
          </w:p>
        </w:tc>
        <w:tc>
          <w:tcPr>
            <w:tcW w:w="1136" w:type="pct"/>
            <w:tcBorders>
              <w:top w:val="nil"/>
            </w:tcBorders>
            <w:shd w:val="clear" w:color="auto" w:fill="F2F2F2" w:themeFill="background1" w:themeFillShade="F2"/>
            <w:vAlign w:val="center"/>
          </w:tcPr>
          <w:p w14:paraId="4607D398" w14:textId="77777777" w:rsidR="00A64CFF" w:rsidRPr="00906BEB" w:rsidRDefault="00A64CFF">
            <w:pPr>
              <w:jc w:val="center"/>
              <w:rPr>
                <w:rFonts w:cs="Arial"/>
                <w:sz w:val="20"/>
                <w:szCs w:val="20"/>
              </w:rPr>
            </w:pPr>
            <w:r w:rsidRPr="00906BEB">
              <w:rPr>
                <w:rFonts w:cs="Arial"/>
                <w:sz w:val="20"/>
                <w:szCs w:val="20"/>
              </w:rPr>
              <w:t>5:30 pm – 7:30 pm</w:t>
            </w:r>
          </w:p>
        </w:tc>
      </w:tr>
    </w:tbl>
    <w:p w14:paraId="42CD81F6" w14:textId="7E613D79" w:rsidR="00A7266B" w:rsidRDefault="00A7266B" w:rsidP="00693933"/>
    <w:p w14:paraId="3CA9213F" w14:textId="77777777" w:rsidR="006D0F17" w:rsidRDefault="006D0F17" w:rsidP="006D0F17">
      <w:pPr>
        <w:pStyle w:val="Heading2"/>
      </w:pPr>
      <w:r>
        <w:t>BCBA CEUs</w:t>
      </w:r>
    </w:p>
    <w:p w14:paraId="0E813EE2" w14:textId="5C3B059E" w:rsidR="00C552C6" w:rsidRDefault="006D0F17" w:rsidP="00693933">
      <w:r>
        <w:rPr>
          <w:noProof/>
        </w:rPr>
        <w:drawing>
          <wp:anchor distT="0" distB="0" distL="114300" distR="114300" simplePos="0" relativeHeight="251658240" behindDoc="0" locked="0" layoutInCell="1" allowOverlap="1" wp14:anchorId="5B01F59D" wp14:editId="75385D27">
            <wp:simplePos x="0" y="0"/>
            <wp:positionH relativeFrom="column">
              <wp:posOffset>0</wp:posOffset>
            </wp:positionH>
            <wp:positionV relativeFrom="paragraph">
              <wp:posOffset>-2828</wp:posOffset>
            </wp:positionV>
            <wp:extent cx="879895" cy="879895"/>
            <wp:effectExtent l="0" t="0" r="0" b="0"/>
            <wp:wrapSquare wrapText="bothSides"/>
            <wp:docPr id="1427457284"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457284" name="Picture 1" descr="A blue and white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79895" cy="879895"/>
                    </a:xfrm>
                    <a:prstGeom prst="rect">
                      <a:avLst/>
                    </a:prstGeom>
                  </pic:spPr>
                </pic:pic>
              </a:graphicData>
            </a:graphic>
          </wp:anchor>
        </w:drawing>
      </w:r>
      <w:r>
        <w:t xml:space="preserve">Board </w:t>
      </w:r>
      <w:r w:rsidR="00592882" w:rsidRPr="00592882">
        <w:t>Certified Behavior Analysts (BCBAs) attending this session may accrue up to 2 learning continuing education unit (CEUs). Please reach out to Stacie Williams (</w:t>
      </w:r>
      <w:hyperlink r:id="rId13" w:history="1">
        <w:r w:rsidR="00592882" w:rsidRPr="00592882">
          <w:rPr>
            <w:rStyle w:val="Hyperlink"/>
          </w:rPr>
          <w:t>stacie.w@ku.edu</w:t>
        </w:r>
      </w:hyperlink>
      <w:r w:rsidR="00592882" w:rsidRPr="00592882">
        <w:t>) and Elise Sarasin (</w:t>
      </w:r>
      <w:hyperlink r:id="rId14" w:history="1">
        <w:r w:rsidR="00592882" w:rsidRPr="00592882">
          <w:rPr>
            <w:rStyle w:val="Hyperlink"/>
          </w:rPr>
          <w:t>elise.sarasin@ku.edu</w:t>
        </w:r>
      </w:hyperlink>
      <w:r w:rsidR="00592882" w:rsidRPr="00592882">
        <w:t>) with questions or for more information.</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552C6" w14:paraId="7709A0F5" w14:textId="77777777" w:rsidTr="00EA40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left w:val="none" w:sz="0" w:space="0" w:color="auto"/>
              <w:bottom w:val="none" w:sz="0" w:space="0" w:color="auto"/>
              <w:right w:val="none" w:sz="0" w:space="0" w:color="auto"/>
            </w:tcBorders>
            <w:shd w:val="clear" w:color="auto" w:fill="44546A"/>
          </w:tcPr>
          <w:p w14:paraId="0F562657" w14:textId="77777777" w:rsidR="00C552C6" w:rsidRPr="00EC0579" w:rsidRDefault="00C552C6">
            <w:pPr>
              <w:rPr>
                <w:b w:val="0"/>
                <w:bCs w:val="0"/>
              </w:rPr>
            </w:pPr>
            <w:r w:rsidRPr="00EC0579">
              <w:rPr>
                <w:b w:val="0"/>
                <w:bCs w:val="0"/>
                <w:color w:val="FFFFFF" w:themeColor="background1"/>
                <w:szCs w:val="24"/>
              </w:rPr>
              <w:t>BCBA Task List (6</w:t>
            </w:r>
            <w:r w:rsidRPr="00EC0579">
              <w:rPr>
                <w:b w:val="0"/>
                <w:bCs w:val="0"/>
                <w:color w:val="FFFFFF" w:themeColor="background1"/>
                <w:szCs w:val="24"/>
                <w:vertAlign w:val="superscript"/>
              </w:rPr>
              <w:t>th</w:t>
            </w:r>
            <w:r w:rsidRPr="00EC0579">
              <w:rPr>
                <w:b w:val="0"/>
                <w:bCs w:val="0"/>
                <w:color w:val="FFFFFF" w:themeColor="background1"/>
                <w:szCs w:val="24"/>
              </w:rPr>
              <w:t xml:space="preserve"> ed.)</w:t>
            </w:r>
          </w:p>
        </w:tc>
      </w:tr>
      <w:tr w:rsidR="004508FC" w14:paraId="507A9F2D" w14:textId="77777777" w:rsidTr="00EA40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53ED44F0" w14:textId="1CF43F1E" w:rsidR="004508FC" w:rsidRDefault="004508FC" w:rsidP="004508FC">
            <w:pPr>
              <w:rPr>
                <w:b w:val="0"/>
                <w:bCs w:val="0"/>
              </w:rPr>
            </w:pPr>
            <w:r>
              <w:rPr>
                <w:b w:val="0"/>
                <w:bCs w:val="0"/>
              </w:rPr>
              <w:t xml:space="preserve">C.12 </w:t>
            </w:r>
            <w:r w:rsidRPr="004508FC">
              <w:rPr>
                <w:b w:val="0"/>
                <w:bCs w:val="0"/>
              </w:rPr>
              <w:t>Select a measurement procedure to obtain</w:t>
            </w:r>
            <w:r>
              <w:rPr>
                <w:b w:val="0"/>
                <w:bCs w:val="0"/>
              </w:rPr>
              <w:t xml:space="preserve"> </w:t>
            </w:r>
            <w:r w:rsidRPr="004508FC">
              <w:rPr>
                <w:b w:val="0"/>
                <w:bCs w:val="0"/>
              </w:rPr>
              <w:t>representative procedural integrity data that accounts</w:t>
            </w:r>
            <w:r>
              <w:rPr>
                <w:b w:val="0"/>
                <w:bCs w:val="0"/>
              </w:rPr>
              <w:t xml:space="preserve"> </w:t>
            </w:r>
            <w:r w:rsidRPr="004508FC">
              <w:rPr>
                <w:b w:val="0"/>
                <w:bCs w:val="0"/>
              </w:rPr>
              <w:t>for relevant dimensions (e.g., accuracy, dosage) and</w:t>
            </w:r>
            <w:r>
              <w:rPr>
                <w:b w:val="0"/>
                <w:bCs w:val="0"/>
              </w:rPr>
              <w:t xml:space="preserve"> </w:t>
            </w:r>
            <w:r w:rsidRPr="004508FC">
              <w:rPr>
                <w:b w:val="0"/>
                <w:bCs w:val="0"/>
              </w:rPr>
              <w:t>environmental constraints.</w:t>
            </w:r>
          </w:p>
        </w:tc>
      </w:tr>
      <w:tr w:rsidR="004508FC" w14:paraId="184DA381" w14:textId="77777777" w:rsidTr="00EA4075">
        <w:tc>
          <w:tcPr>
            <w:cnfStyle w:val="001000000000" w:firstRow="0" w:lastRow="0" w:firstColumn="1" w:lastColumn="0" w:oddVBand="0" w:evenVBand="0" w:oddHBand="0" w:evenHBand="0" w:firstRowFirstColumn="0" w:firstRowLastColumn="0" w:lastRowFirstColumn="0" w:lastRowLastColumn="0"/>
            <w:tcW w:w="9350" w:type="dxa"/>
          </w:tcPr>
          <w:p w14:paraId="33748636" w14:textId="19A81294" w:rsidR="004508FC" w:rsidRDefault="004508FC" w:rsidP="004508FC">
            <w:pPr>
              <w:rPr>
                <w:b w:val="0"/>
                <w:bCs w:val="0"/>
              </w:rPr>
            </w:pPr>
            <w:r>
              <w:rPr>
                <w:b w:val="0"/>
                <w:bCs w:val="0"/>
              </w:rPr>
              <w:t>H</w:t>
            </w:r>
            <w:r w:rsidRPr="00942FEF">
              <w:rPr>
                <w:b w:val="0"/>
                <w:bCs w:val="0"/>
              </w:rPr>
              <w:t>.</w:t>
            </w:r>
            <w:r>
              <w:rPr>
                <w:b w:val="0"/>
                <w:bCs w:val="0"/>
              </w:rPr>
              <w:t>2</w:t>
            </w:r>
            <w:r w:rsidRPr="00942FEF">
              <w:rPr>
                <w:b w:val="0"/>
                <w:bCs w:val="0"/>
              </w:rPr>
              <w:t xml:space="preserve"> </w:t>
            </w:r>
            <w:r w:rsidRPr="00F44C2E">
              <w:rPr>
                <w:b w:val="0"/>
                <w:bCs w:val="0"/>
              </w:rPr>
              <w:t>Identify and recommend interventions based on assessment</w:t>
            </w:r>
            <w:r>
              <w:rPr>
                <w:b w:val="0"/>
                <w:bCs w:val="0"/>
              </w:rPr>
              <w:t xml:space="preserve"> </w:t>
            </w:r>
            <w:r w:rsidRPr="00F44C2E">
              <w:rPr>
                <w:b w:val="0"/>
                <w:bCs w:val="0"/>
              </w:rPr>
              <w:t>results, scientific evidence, client preferences, and contextual</w:t>
            </w:r>
            <w:r>
              <w:rPr>
                <w:b w:val="0"/>
                <w:bCs w:val="0"/>
              </w:rPr>
              <w:t xml:space="preserve"> </w:t>
            </w:r>
            <w:r w:rsidRPr="00F44C2E">
              <w:rPr>
                <w:b w:val="0"/>
                <w:bCs w:val="0"/>
              </w:rPr>
              <w:t>fit (e.g., expertise required for</w:t>
            </w:r>
            <w:r>
              <w:rPr>
                <w:b w:val="0"/>
                <w:bCs w:val="0"/>
              </w:rPr>
              <w:t xml:space="preserve"> </w:t>
            </w:r>
            <w:r w:rsidRPr="00F44C2E">
              <w:rPr>
                <w:b w:val="0"/>
                <w:bCs w:val="0"/>
              </w:rPr>
              <w:t>implementation, cultural</w:t>
            </w:r>
            <w:r>
              <w:rPr>
                <w:b w:val="0"/>
                <w:bCs w:val="0"/>
              </w:rPr>
              <w:t xml:space="preserve"> </w:t>
            </w:r>
            <w:r w:rsidRPr="00F44C2E">
              <w:rPr>
                <w:b w:val="0"/>
                <w:bCs w:val="0"/>
              </w:rPr>
              <w:t>variables, environmental resources).</w:t>
            </w:r>
          </w:p>
        </w:tc>
      </w:tr>
    </w:tbl>
    <w:p w14:paraId="410D775E" w14:textId="0D8A523A" w:rsidR="006D0F17" w:rsidRPr="008F62AE" w:rsidRDefault="00403A84" w:rsidP="00693933">
      <w:r>
        <w:t xml:space="preserve"> </w:t>
      </w:r>
      <w:r w:rsidR="00A328DC">
        <w:t xml:space="preserve">     </w:t>
      </w:r>
    </w:p>
    <w:sectPr w:rsidR="006D0F17" w:rsidRPr="008F62AE" w:rsidSect="00DA329E">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D6AE2" w14:textId="77777777" w:rsidR="00576FD5" w:rsidRDefault="00576FD5" w:rsidP="00712937">
      <w:pPr>
        <w:spacing w:after="0" w:line="240" w:lineRule="auto"/>
      </w:pPr>
      <w:r>
        <w:separator/>
      </w:r>
    </w:p>
  </w:endnote>
  <w:endnote w:type="continuationSeparator" w:id="0">
    <w:p w14:paraId="4C14C00B" w14:textId="77777777" w:rsidR="00576FD5" w:rsidRDefault="00576FD5" w:rsidP="00712937">
      <w:pPr>
        <w:spacing w:after="0" w:line="240" w:lineRule="auto"/>
      </w:pPr>
      <w:r>
        <w:continuationSeparator/>
      </w:r>
    </w:p>
  </w:endnote>
  <w:endnote w:type="continuationNotice" w:id="1">
    <w:p w14:paraId="65D13557" w14:textId="77777777" w:rsidR="00576FD5" w:rsidRDefault="00576F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5"/>
      <w:gridCol w:w="715"/>
    </w:tblGrid>
    <w:tr w:rsidR="007F1A29" w:rsidRPr="002F4A0E" w14:paraId="0166E324" w14:textId="77777777" w:rsidTr="00567EF0">
      <w:tc>
        <w:tcPr>
          <w:tcW w:w="4618" w:type="pct"/>
          <w:vAlign w:val="center"/>
        </w:tcPr>
        <w:p w14:paraId="1FD42C8F" w14:textId="27E64346" w:rsidR="007F1A29" w:rsidRPr="002F4A0E" w:rsidRDefault="007F1A29" w:rsidP="002F4A0E">
          <w:pPr>
            <w:autoSpaceDE w:val="0"/>
            <w:autoSpaceDN w:val="0"/>
            <w:adjustRightInd w:val="0"/>
            <w:spacing w:line="240" w:lineRule="auto"/>
            <w:rPr>
              <w:rFonts w:cs="Arial"/>
              <w:color w:val="7F7F7F" w:themeColor="text1" w:themeTint="80"/>
              <w:sz w:val="16"/>
              <w:szCs w:val="16"/>
            </w:rPr>
          </w:pPr>
          <w:r w:rsidRPr="002F4A0E">
            <w:rPr>
              <w:rFonts w:cs="Arial"/>
              <w:color w:val="7F7F7F" w:themeColor="text1" w:themeTint="80"/>
              <w:sz w:val="16"/>
              <w:szCs w:val="16"/>
            </w:rPr>
            <w:t xml:space="preserve">Copyright © 2020 by the University of Kansas. All rights reserved. Permission granted to photocopy for personal and educational use </w:t>
          </w:r>
          <w:proofErr w:type="gramStart"/>
          <w:r w:rsidRPr="002F4A0E">
            <w:rPr>
              <w:rFonts w:cs="Arial"/>
              <w:color w:val="7F7F7F" w:themeColor="text1" w:themeTint="80"/>
              <w:sz w:val="16"/>
              <w:szCs w:val="16"/>
            </w:rPr>
            <w:t>as long as</w:t>
          </w:r>
          <w:proofErr w:type="gramEnd"/>
          <w:r w:rsidRPr="002F4A0E">
            <w:rPr>
              <w:rFonts w:cs="Arial"/>
              <w:color w:val="7F7F7F" w:themeColor="text1" w:themeTint="80"/>
              <w:sz w:val="16"/>
              <w:szCs w:val="16"/>
            </w:rPr>
            <w:t xml:space="preserve"> the names of the creators and the full copyright notice are included in all copies.</w:t>
          </w:r>
        </w:p>
      </w:tc>
      <w:tc>
        <w:tcPr>
          <w:tcW w:w="382" w:type="pct"/>
          <w:vAlign w:val="center"/>
        </w:tcPr>
        <w:p w14:paraId="29BE3794" w14:textId="7B99C1AF" w:rsidR="007F1A29" w:rsidRPr="002F4A0E" w:rsidRDefault="002F4A0E" w:rsidP="002F4A0E">
          <w:pPr>
            <w:pStyle w:val="Footer"/>
            <w:jc w:val="right"/>
            <w:rPr>
              <w:sz w:val="16"/>
              <w:szCs w:val="16"/>
            </w:rPr>
          </w:pPr>
          <w:r>
            <w:rPr>
              <w:sz w:val="16"/>
              <w:szCs w:val="16"/>
            </w:rPr>
            <w:fldChar w:fldCharType="begin"/>
          </w:r>
          <w:r>
            <w:rPr>
              <w:sz w:val="16"/>
              <w:szCs w:val="16"/>
            </w:rPr>
            <w:instrText xml:space="preserve"> PAGE  \* Arabic  \* MERGEFORMAT </w:instrText>
          </w:r>
          <w:r>
            <w:rPr>
              <w:sz w:val="16"/>
              <w:szCs w:val="16"/>
            </w:rPr>
            <w:fldChar w:fldCharType="separate"/>
          </w:r>
          <w:r>
            <w:rPr>
              <w:noProof/>
              <w:sz w:val="16"/>
              <w:szCs w:val="16"/>
            </w:rPr>
            <w:t>1</w:t>
          </w:r>
          <w:r>
            <w:rPr>
              <w:sz w:val="16"/>
              <w:szCs w:val="16"/>
            </w:rPr>
            <w:fldChar w:fldCharType="end"/>
          </w:r>
        </w:p>
      </w:tc>
    </w:tr>
  </w:tbl>
  <w:p w14:paraId="3811ECD1" w14:textId="604DE8BB" w:rsidR="00A204A6" w:rsidRPr="005B2784" w:rsidRDefault="00A204A6" w:rsidP="007F1A29">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8F32E" w14:textId="77777777" w:rsidR="00576FD5" w:rsidRDefault="00576FD5" w:rsidP="00712937">
      <w:pPr>
        <w:spacing w:after="0" w:line="240" w:lineRule="auto"/>
      </w:pPr>
      <w:r>
        <w:separator/>
      </w:r>
    </w:p>
  </w:footnote>
  <w:footnote w:type="continuationSeparator" w:id="0">
    <w:p w14:paraId="53CC5D3E" w14:textId="77777777" w:rsidR="00576FD5" w:rsidRDefault="00576FD5" w:rsidP="00712937">
      <w:pPr>
        <w:spacing w:after="0" w:line="240" w:lineRule="auto"/>
      </w:pPr>
      <w:r>
        <w:continuationSeparator/>
      </w:r>
    </w:p>
  </w:footnote>
  <w:footnote w:type="continuationNotice" w:id="1">
    <w:p w14:paraId="4ADB179D" w14:textId="77777777" w:rsidR="00576FD5" w:rsidRDefault="00576F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6F084" w14:textId="73C939CD" w:rsidR="00712937" w:rsidRDefault="4E19BD2F" w:rsidP="00712937">
    <w:pPr>
      <w:pStyle w:val="Header"/>
      <w:jc w:val="right"/>
    </w:pPr>
    <w:r>
      <w:rPr>
        <w:noProof/>
      </w:rPr>
      <w:drawing>
        <wp:inline distT="0" distB="0" distL="0" distR="0" wp14:anchorId="09BB61EA" wp14:editId="6A43ACFA">
          <wp:extent cx="457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B1C15"/>
    <w:multiLevelType w:val="hybridMultilevel"/>
    <w:tmpl w:val="13FE7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44AD6"/>
    <w:multiLevelType w:val="multilevel"/>
    <w:tmpl w:val="5FE2C6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9A364B"/>
    <w:multiLevelType w:val="hybridMultilevel"/>
    <w:tmpl w:val="DD56B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0719D"/>
    <w:multiLevelType w:val="hybridMultilevel"/>
    <w:tmpl w:val="C164B92C"/>
    <w:lvl w:ilvl="0" w:tplc="04090001">
      <w:start w:val="1"/>
      <w:numFmt w:val="bullet"/>
      <w:lvlText w:val=""/>
      <w:lvlJc w:val="left"/>
      <w:pPr>
        <w:ind w:left="1080" w:hanging="360"/>
      </w:pPr>
      <w:rPr>
        <w:rFonts w:ascii="Symbol" w:hAnsi="Symbol" w:hint="default"/>
      </w:rPr>
    </w:lvl>
    <w:lvl w:ilvl="1" w:tplc="FD2075D2">
      <w:start w:val="1"/>
      <w:numFmt w:val="bullet"/>
      <w:lvlText w:val="o"/>
      <w:lvlJc w:val="left"/>
      <w:pPr>
        <w:ind w:left="1800" w:hanging="360"/>
      </w:pPr>
      <w:rPr>
        <w:rFonts w:ascii="Courier New" w:hAnsi="Courier New" w:cs="Courier New" w:hint="default"/>
        <w:sz w:val="20"/>
        <w:szCs w:val="2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D83774"/>
    <w:multiLevelType w:val="hybridMultilevel"/>
    <w:tmpl w:val="A82E9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05E6C"/>
    <w:multiLevelType w:val="hybridMultilevel"/>
    <w:tmpl w:val="2150668A"/>
    <w:lvl w:ilvl="0" w:tplc="2ECEDA1C">
      <w:start w:val="1"/>
      <w:numFmt w:val="decimal"/>
      <w:lvlText w:val="%1."/>
      <w:lvlJc w:val="left"/>
      <w:pPr>
        <w:ind w:left="360" w:hanging="360"/>
      </w:pPr>
      <w:rPr>
        <w:rFonts w:hint="default"/>
        <w:b w:val="0"/>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EE4485"/>
    <w:multiLevelType w:val="hybridMultilevel"/>
    <w:tmpl w:val="C2DAAD08"/>
    <w:lvl w:ilvl="0" w:tplc="2ECEDA1C">
      <w:start w:val="1"/>
      <w:numFmt w:val="decimal"/>
      <w:lvlText w:val="%1."/>
      <w:lvlJc w:val="left"/>
      <w:pPr>
        <w:ind w:left="360" w:hanging="360"/>
      </w:pPr>
      <w:rPr>
        <w:rFonts w:hint="default"/>
        <w:b w:val="0"/>
        <w:bCs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F009D5"/>
    <w:multiLevelType w:val="hybridMultilevel"/>
    <w:tmpl w:val="E3AE0B08"/>
    <w:lvl w:ilvl="0" w:tplc="E010563C">
      <w:start w:val="1"/>
      <w:numFmt w:val="bullet"/>
      <w:lvlText w:val="-"/>
      <w:lvlJc w:val="left"/>
      <w:pPr>
        <w:ind w:left="720" w:hanging="360"/>
      </w:pPr>
      <w:rPr>
        <w:rFonts w:ascii="Calibri" w:eastAsiaTheme="minorHAnsi" w:hAnsi="Calibri" w:cs="Calibri" w:hint="default"/>
      </w:rPr>
    </w:lvl>
    <w:lvl w:ilvl="1" w:tplc="E010563C">
      <w:start w:val="1"/>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441E2C"/>
    <w:multiLevelType w:val="hybridMultilevel"/>
    <w:tmpl w:val="E5DCD094"/>
    <w:lvl w:ilvl="0" w:tplc="4CEA3AC6">
      <w:start w:val="1"/>
      <w:numFmt w:val="decimal"/>
      <w:lvlText w:val="%1."/>
      <w:lvlJc w:val="left"/>
      <w:pPr>
        <w:ind w:left="720" w:hanging="360"/>
      </w:pPr>
      <w:rPr>
        <w:rFonts w:ascii="Arial" w:hAnsi="Arial" w:cs="Arial"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0E76BF"/>
    <w:multiLevelType w:val="hybridMultilevel"/>
    <w:tmpl w:val="2150668A"/>
    <w:lvl w:ilvl="0" w:tplc="2ECEDA1C">
      <w:start w:val="1"/>
      <w:numFmt w:val="decimal"/>
      <w:lvlText w:val="%1."/>
      <w:lvlJc w:val="left"/>
      <w:pPr>
        <w:ind w:left="360" w:hanging="360"/>
      </w:pPr>
      <w:rPr>
        <w:rFonts w:hint="default"/>
        <w:b w:val="0"/>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4339BE"/>
    <w:multiLevelType w:val="hybridMultilevel"/>
    <w:tmpl w:val="8DCA2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BB04C5"/>
    <w:multiLevelType w:val="multilevel"/>
    <w:tmpl w:val="63FACB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081BED"/>
    <w:multiLevelType w:val="multilevel"/>
    <w:tmpl w:val="F4DC54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CF23D2"/>
    <w:multiLevelType w:val="hybridMultilevel"/>
    <w:tmpl w:val="47F4E59C"/>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o"/>
      <w:lvlJc w:val="left"/>
      <w:pPr>
        <w:tabs>
          <w:tab w:val="num" w:pos="1800"/>
        </w:tabs>
        <w:ind w:left="1800" w:hanging="360"/>
      </w:pPr>
      <w:rPr>
        <w:rFonts w:ascii="Courier New" w:hAnsi="Courier New" w:hint="default"/>
      </w:rPr>
    </w:lvl>
    <w:lvl w:ilvl="3" w:tplc="FFFFFFFF" w:tentative="1">
      <w:start w:val="1"/>
      <w:numFmt w:val="bullet"/>
      <w:lvlText w:val="o"/>
      <w:lvlJc w:val="left"/>
      <w:pPr>
        <w:tabs>
          <w:tab w:val="num" w:pos="2520"/>
        </w:tabs>
        <w:ind w:left="2520" w:hanging="360"/>
      </w:pPr>
      <w:rPr>
        <w:rFonts w:ascii="Courier New" w:hAnsi="Courier New"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o"/>
      <w:lvlJc w:val="left"/>
      <w:pPr>
        <w:tabs>
          <w:tab w:val="num" w:pos="3960"/>
        </w:tabs>
        <w:ind w:left="3960" w:hanging="360"/>
      </w:pPr>
      <w:rPr>
        <w:rFonts w:ascii="Courier New" w:hAnsi="Courier New" w:hint="default"/>
      </w:rPr>
    </w:lvl>
    <w:lvl w:ilvl="6" w:tplc="FFFFFFFF" w:tentative="1">
      <w:start w:val="1"/>
      <w:numFmt w:val="bullet"/>
      <w:lvlText w:val="o"/>
      <w:lvlJc w:val="left"/>
      <w:pPr>
        <w:tabs>
          <w:tab w:val="num" w:pos="4680"/>
        </w:tabs>
        <w:ind w:left="4680" w:hanging="360"/>
      </w:pPr>
      <w:rPr>
        <w:rFonts w:ascii="Courier New" w:hAnsi="Courier New"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o"/>
      <w:lvlJc w:val="left"/>
      <w:pPr>
        <w:tabs>
          <w:tab w:val="num" w:pos="6120"/>
        </w:tabs>
        <w:ind w:left="6120" w:hanging="360"/>
      </w:pPr>
      <w:rPr>
        <w:rFonts w:ascii="Courier New" w:hAnsi="Courier New" w:hint="default"/>
      </w:rPr>
    </w:lvl>
  </w:abstractNum>
  <w:abstractNum w:abstractNumId="14" w15:restartNumberingAfterBreak="0">
    <w:nsid w:val="2A374E01"/>
    <w:multiLevelType w:val="hybridMultilevel"/>
    <w:tmpl w:val="954897CC"/>
    <w:lvl w:ilvl="0" w:tplc="D2AA6E56">
      <w:start w:val="1"/>
      <w:numFmt w:val="bullet"/>
      <w:lvlText w:val="o"/>
      <w:lvlJc w:val="left"/>
      <w:pPr>
        <w:tabs>
          <w:tab w:val="num" w:pos="360"/>
        </w:tabs>
        <w:ind w:left="360" w:hanging="360"/>
      </w:pPr>
      <w:rPr>
        <w:rFonts w:ascii="Courier New" w:hAnsi="Courier New" w:hint="default"/>
      </w:rPr>
    </w:lvl>
    <w:lvl w:ilvl="1" w:tplc="7C703490">
      <w:start w:val="1"/>
      <w:numFmt w:val="bullet"/>
      <w:lvlText w:val="o"/>
      <w:lvlJc w:val="left"/>
      <w:pPr>
        <w:tabs>
          <w:tab w:val="num" w:pos="1080"/>
        </w:tabs>
        <w:ind w:left="1080" w:hanging="360"/>
      </w:pPr>
      <w:rPr>
        <w:rFonts w:ascii="Courier New" w:hAnsi="Courier New" w:hint="default"/>
      </w:rPr>
    </w:lvl>
    <w:lvl w:ilvl="2" w:tplc="E7E85282" w:tentative="1">
      <w:start w:val="1"/>
      <w:numFmt w:val="bullet"/>
      <w:lvlText w:val="o"/>
      <w:lvlJc w:val="left"/>
      <w:pPr>
        <w:tabs>
          <w:tab w:val="num" w:pos="1800"/>
        </w:tabs>
        <w:ind w:left="1800" w:hanging="360"/>
      </w:pPr>
      <w:rPr>
        <w:rFonts w:ascii="Courier New" w:hAnsi="Courier New" w:hint="default"/>
      </w:rPr>
    </w:lvl>
    <w:lvl w:ilvl="3" w:tplc="D61CA26C" w:tentative="1">
      <w:start w:val="1"/>
      <w:numFmt w:val="bullet"/>
      <w:lvlText w:val="o"/>
      <w:lvlJc w:val="left"/>
      <w:pPr>
        <w:tabs>
          <w:tab w:val="num" w:pos="2520"/>
        </w:tabs>
        <w:ind w:left="2520" w:hanging="360"/>
      </w:pPr>
      <w:rPr>
        <w:rFonts w:ascii="Courier New" w:hAnsi="Courier New" w:hint="default"/>
      </w:rPr>
    </w:lvl>
    <w:lvl w:ilvl="4" w:tplc="8C64584C" w:tentative="1">
      <w:start w:val="1"/>
      <w:numFmt w:val="bullet"/>
      <w:lvlText w:val="o"/>
      <w:lvlJc w:val="left"/>
      <w:pPr>
        <w:tabs>
          <w:tab w:val="num" w:pos="3240"/>
        </w:tabs>
        <w:ind w:left="3240" w:hanging="360"/>
      </w:pPr>
      <w:rPr>
        <w:rFonts w:ascii="Courier New" w:hAnsi="Courier New" w:hint="default"/>
      </w:rPr>
    </w:lvl>
    <w:lvl w:ilvl="5" w:tplc="B4F236F6" w:tentative="1">
      <w:start w:val="1"/>
      <w:numFmt w:val="bullet"/>
      <w:lvlText w:val="o"/>
      <w:lvlJc w:val="left"/>
      <w:pPr>
        <w:tabs>
          <w:tab w:val="num" w:pos="3960"/>
        </w:tabs>
        <w:ind w:left="3960" w:hanging="360"/>
      </w:pPr>
      <w:rPr>
        <w:rFonts w:ascii="Courier New" w:hAnsi="Courier New" w:hint="default"/>
      </w:rPr>
    </w:lvl>
    <w:lvl w:ilvl="6" w:tplc="07A0E8B6" w:tentative="1">
      <w:start w:val="1"/>
      <w:numFmt w:val="bullet"/>
      <w:lvlText w:val="o"/>
      <w:lvlJc w:val="left"/>
      <w:pPr>
        <w:tabs>
          <w:tab w:val="num" w:pos="4680"/>
        </w:tabs>
        <w:ind w:left="4680" w:hanging="360"/>
      </w:pPr>
      <w:rPr>
        <w:rFonts w:ascii="Courier New" w:hAnsi="Courier New" w:hint="default"/>
      </w:rPr>
    </w:lvl>
    <w:lvl w:ilvl="7" w:tplc="4F52752A" w:tentative="1">
      <w:start w:val="1"/>
      <w:numFmt w:val="bullet"/>
      <w:lvlText w:val="o"/>
      <w:lvlJc w:val="left"/>
      <w:pPr>
        <w:tabs>
          <w:tab w:val="num" w:pos="5400"/>
        </w:tabs>
        <w:ind w:left="5400" w:hanging="360"/>
      </w:pPr>
      <w:rPr>
        <w:rFonts w:ascii="Courier New" w:hAnsi="Courier New" w:hint="default"/>
      </w:rPr>
    </w:lvl>
    <w:lvl w:ilvl="8" w:tplc="510A6D80" w:tentative="1">
      <w:start w:val="1"/>
      <w:numFmt w:val="bullet"/>
      <w:lvlText w:val="o"/>
      <w:lvlJc w:val="left"/>
      <w:pPr>
        <w:tabs>
          <w:tab w:val="num" w:pos="6120"/>
        </w:tabs>
        <w:ind w:left="6120" w:hanging="360"/>
      </w:pPr>
      <w:rPr>
        <w:rFonts w:ascii="Courier New" w:hAnsi="Courier New" w:hint="default"/>
      </w:rPr>
    </w:lvl>
  </w:abstractNum>
  <w:abstractNum w:abstractNumId="15" w15:restartNumberingAfterBreak="0">
    <w:nsid w:val="30BC6A8A"/>
    <w:multiLevelType w:val="hybridMultilevel"/>
    <w:tmpl w:val="7D267B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1132F0F"/>
    <w:multiLevelType w:val="hybridMultilevel"/>
    <w:tmpl w:val="3E0CC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E325D9"/>
    <w:multiLevelType w:val="hybridMultilevel"/>
    <w:tmpl w:val="56883B3A"/>
    <w:lvl w:ilvl="0" w:tplc="B266725A">
      <w:start w:val="1"/>
      <w:numFmt w:val="bullet"/>
      <w:lvlText w:val=""/>
      <w:lvlJc w:val="left"/>
      <w:pPr>
        <w:ind w:left="720" w:hanging="360"/>
      </w:pPr>
      <w:rPr>
        <w:rFonts w:ascii="Symbol" w:hAnsi="Symbol"/>
      </w:rPr>
    </w:lvl>
    <w:lvl w:ilvl="1" w:tplc="4A2E18F4">
      <w:start w:val="1"/>
      <w:numFmt w:val="bullet"/>
      <w:lvlText w:val=""/>
      <w:lvlJc w:val="left"/>
      <w:pPr>
        <w:ind w:left="720" w:hanging="360"/>
      </w:pPr>
      <w:rPr>
        <w:rFonts w:ascii="Symbol" w:hAnsi="Symbol"/>
      </w:rPr>
    </w:lvl>
    <w:lvl w:ilvl="2" w:tplc="9F308858">
      <w:start w:val="1"/>
      <w:numFmt w:val="bullet"/>
      <w:lvlText w:val=""/>
      <w:lvlJc w:val="left"/>
      <w:pPr>
        <w:ind w:left="720" w:hanging="360"/>
      </w:pPr>
      <w:rPr>
        <w:rFonts w:ascii="Symbol" w:hAnsi="Symbol"/>
      </w:rPr>
    </w:lvl>
    <w:lvl w:ilvl="3" w:tplc="167E68F2">
      <w:start w:val="1"/>
      <w:numFmt w:val="bullet"/>
      <w:lvlText w:val=""/>
      <w:lvlJc w:val="left"/>
      <w:pPr>
        <w:ind w:left="720" w:hanging="360"/>
      </w:pPr>
      <w:rPr>
        <w:rFonts w:ascii="Symbol" w:hAnsi="Symbol"/>
      </w:rPr>
    </w:lvl>
    <w:lvl w:ilvl="4" w:tplc="90129684">
      <w:start w:val="1"/>
      <w:numFmt w:val="bullet"/>
      <w:lvlText w:val=""/>
      <w:lvlJc w:val="left"/>
      <w:pPr>
        <w:ind w:left="720" w:hanging="360"/>
      </w:pPr>
      <w:rPr>
        <w:rFonts w:ascii="Symbol" w:hAnsi="Symbol"/>
      </w:rPr>
    </w:lvl>
    <w:lvl w:ilvl="5" w:tplc="CF0C73B0">
      <w:start w:val="1"/>
      <w:numFmt w:val="bullet"/>
      <w:lvlText w:val=""/>
      <w:lvlJc w:val="left"/>
      <w:pPr>
        <w:ind w:left="720" w:hanging="360"/>
      </w:pPr>
      <w:rPr>
        <w:rFonts w:ascii="Symbol" w:hAnsi="Symbol"/>
      </w:rPr>
    </w:lvl>
    <w:lvl w:ilvl="6" w:tplc="93DE3DF0">
      <w:start w:val="1"/>
      <w:numFmt w:val="bullet"/>
      <w:lvlText w:val=""/>
      <w:lvlJc w:val="left"/>
      <w:pPr>
        <w:ind w:left="720" w:hanging="360"/>
      </w:pPr>
      <w:rPr>
        <w:rFonts w:ascii="Symbol" w:hAnsi="Symbol"/>
      </w:rPr>
    </w:lvl>
    <w:lvl w:ilvl="7" w:tplc="A34C316E">
      <w:start w:val="1"/>
      <w:numFmt w:val="bullet"/>
      <w:lvlText w:val=""/>
      <w:lvlJc w:val="left"/>
      <w:pPr>
        <w:ind w:left="720" w:hanging="360"/>
      </w:pPr>
      <w:rPr>
        <w:rFonts w:ascii="Symbol" w:hAnsi="Symbol"/>
      </w:rPr>
    </w:lvl>
    <w:lvl w:ilvl="8" w:tplc="A95A4E9C">
      <w:start w:val="1"/>
      <w:numFmt w:val="bullet"/>
      <w:lvlText w:val=""/>
      <w:lvlJc w:val="left"/>
      <w:pPr>
        <w:ind w:left="720" w:hanging="360"/>
      </w:pPr>
      <w:rPr>
        <w:rFonts w:ascii="Symbol" w:hAnsi="Symbol"/>
      </w:rPr>
    </w:lvl>
  </w:abstractNum>
  <w:abstractNum w:abstractNumId="18" w15:restartNumberingAfterBreak="0">
    <w:nsid w:val="47F53A3F"/>
    <w:multiLevelType w:val="hybridMultilevel"/>
    <w:tmpl w:val="797A98F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631CC1"/>
    <w:multiLevelType w:val="multilevel"/>
    <w:tmpl w:val="B83EB4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D6235A"/>
    <w:multiLevelType w:val="multilevel"/>
    <w:tmpl w:val="BD922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14D143A"/>
    <w:multiLevelType w:val="hybridMultilevel"/>
    <w:tmpl w:val="450C29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CAF3884"/>
    <w:multiLevelType w:val="hybridMultilevel"/>
    <w:tmpl w:val="AC2A4C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F76A41"/>
    <w:multiLevelType w:val="hybridMultilevel"/>
    <w:tmpl w:val="1B06F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E97EA1"/>
    <w:multiLevelType w:val="hybridMultilevel"/>
    <w:tmpl w:val="BC42C2DE"/>
    <w:lvl w:ilvl="0" w:tplc="2ECEDA1C">
      <w:start w:val="1"/>
      <w:numFmt w:val="decimal"/>
      <w:lvlText w:val="%1."/>
      <w:lvlJc w:val="left"/>
      <w:pPr>
        <w:ind w:left="360" w:hanging="360"/>
      </w:pPr>
      <w:rPr>
        <w:rFonts w:hint="default"/>
        <w:b w:val="0"/>
        <w:bCs w:val="0"/>
      </w:rPr>
    </w:lvl>
    <w:lvl w:ilvl="1" w:tplc="04090017">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FEF7249"/>
    <w:multiLevelType w:val="hybridMultilevel"/>
    <w:tmpl w:val="6E18F24C"/>
    <w:lvl w:ilvl="0" w:tplc="6BC24846">
      <w:start w:val="1"/>
      <w:numFmt w:val="decimal"/>
      <w:lvlText w:val="%1."/>
      <w:lvlJc w:val="left"/>
      <w:pPr>
        <w:tabs>
          <w:tab w:val="num" w:pos="720"/>
        </w:tabs>
        <w:ind w:left="720" w:hanging="360"/>
      </w:pPr>
    </w:lvl>
    <w:lvl w:ilvl="1" w:tplc="F6B2C40C" w:tentative="1">
      <w:start w:val="1"/>
      <w:numFmt w:val="decimal"/>
      <w:lvlText w:val="%2."/>
      <w:lvlJc w:val="left"/>
      <w:pPr>
        <w:tabs>
          <w:tab w:val="num" w:pos="1440"/>
        </w:tabs>
        <w:ind w:left="1440" w:hanging="360"/>
      </w:pPr>
    </w:lvl>
    <w:lvl w:ilvl="2" w:tplc="831666E4" w:tentative="1">
      <w:start w:val="1"/>
      <w:numFmt w:val="decimal"/>
      <w:lvlText w:val="%3."/>
      <w:lvlJc w:val="left"/>
      <w:pPr>
        <w:tabs>
          <w:tab w:val="num" w:pos="2160"/>
        </w:tabs>
        <w:ind w:left="2160" w:hanging="360"/>
      </w:pPr>
    </w:lvl>
    <w:lvl w:ilvl="3" w:tplc="992CB5A4" w:tentative="1">
      <w:start w:val="1"/>
      <w:numFmt w:val="decimal"/>
      <w:lvlText w:val="%4."/>
      <w:lvlJc w:val="left"/>
      <w:pPr>
        <w:tabs>
          <w:tab w:val="num" w:pos="2880"/>
        </w:tabs>
        <w:ind w:left="2880" w:hanging="360"/>
      </w:pPr>
    </w:lvl>
    <w:lvl w:ilvl="4" w:tplc="EE54AE4C" w:tentative="1">
      <w:start w:val="1"/>
      <w:numFmt w:val="decimal"/>
      <w:lvlText w:val="%5."/>
      <w:lvlJc w:val="left"/>
      <w:pPr>
        <w:tabs>
          <w:tab w:val="num" w:pos="3600"/>
        </w:tabs>
        <w:ind w:left="3600" w:hanging="360"/>
      </w:pPr>
    </w:lvl>
    <w:lvl w:ilvl="5" w:tplc="127A0F84" w:tentative="1">
      <w:start w:val="1"/>
      <w:numFmt w:val="decimal"/>
      <w:lvlText w:val="%6."/>
      <w:lvlJc w:val="left"/>
      <w:pPr>
        <w:tabs>
          <w:tab w:val="num" w:pos="4320"/>
        </w:tabs>
        <w:ind w:left="4320" w:hanging="360"/>
      </w:pPr>
    </w:lvl>
    <w:lvl w:ilvl="6" w:tplc="9EDE5416" w:tentative="1">
      <w:start w:val="1"/>
      <w:numFmt w:val="decimal"/>
      <w:lvlText w:val="%7."/>
      <w:lvlJc w:val="left"/>
      <w:pPr>
        <w:tabs>
          <w:tab w:val="num" w:pos="5040"/>
        </w:tabs>
        <w:ind w:left="5040" w:hanging="360"/>
      </w:pPr>
    </w:lvl>
    <w:lvl w:ilvl="7" w:tplc="553EA1F2" w:tentative="1">
      <w:start w:val="1"/>
      <w:numFmt w:val="decimal"/>
      <w:lvlText w:val="%8."/>
      <w:lvlJc w:val="left"/>
      <w:pPr>
        <w:tabs>
          <w:tab w:val="num" w:pos="5760"/>
        </w:tabs>
        <w:ind w:left="5760" w:hanging="360"/>
      </w:pPr>
    </w:lvl>
    <w:lvl w:ilvl="8" w:tplc="4BF6AF18" w:tentative="1">
      <w:start w:val="1"/>
      <w:numFmt w:val="decimal"/>
      <w:lvlText w:val="%9."/>
      <w:lvlJc w:val="left"/>
      <w:pPr>
        <w:tabs>
          <w:tab w:val="num" w:pos="6480"/>
        </w:tabs>
        <w:ind w:left="6480" w:hanging="360"/>
      </w:pPr>
    </w:lvl>
  </w:abstractNum>
  <w:abstractNum w:abstractNumId="26" w15:restartNumberingAfterBreak="0">
    <w:nsid w:val="70FD6D6A"/>
    <w:multiLevelType w:val="hybridMultilevel"/>
    <w:tmpl w:val="90F6C5DE"/>
    <w:lvl w:ilvl="0" w:tplc="0409000F">
      <w:start w:val="1"/>
      <w:numFmt w:val="decimal"/>
      <w:lvlText w:val="%1."/>
      <w:lvlJc w:val="left"/>
      <w:pPr>
        <w:ind w:left="720" w:hanging="360"/>
      </w:pPr>
    </w:lvl>
    <w:lvl w:ilvl="1" w:tplc="E010563C">
      <w:start w:val="1"/>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EE7535"/>
    <w:multiLevelType w:val="hybridMultilevel"/>
    <w:tmpl w:val="88106C48"/>
    <w:lvl w:ilvl="0" w:tplc="2098C558">
      <w:start w:val="1"/>
      <w:numFmt w:val="bullet"/>
      <w:lvlText w:val=""/>
      <w:lvlJc w:val="left"/>
      <w:pPr>
        <w:tabs>
          <w:tab w:val="num" w:pos="720"/>
        </w:tabs>
        <w:ind w:left="720" w:hanging="360"/>
      </w:pPr>
      <w:rPr>
        <w:rFonts w:ascii="Symbol" w:hAnsi="Symbol" w:hint="default"/>
        <w:sz w:val="20"/>
      </w:rPr>
    </w:lvl>
    <w:lvl w:ilvl="1" w:tplc="609800FE" w:tentative="1">
      <w:start w:val="1"/>
      <w:numFmt w:val="bullet"/>
      <w:lvlText w:val=""/>
      <w:lvlJc w:val="left"/>
      <w:pPr>
        <w:tabs>
          <w:tab w:val="num" w:pos="1440"/>
        </w:tabs>
        <w:ind w:left="1440" w:hanging="360"/>
      </w:pPr>
      <w:rPr>
        <w:rFonts w:ascii="Symbol" w:hAnsi="Symbol" w:hint="default"/>
        <w:sz w:val="20"/>
      </w:rPr>
    </w:lvl>
    <w:lvl w:ilvl="2" w:tplc="8CB0DC66" w:tentative="1">
      <w:start w:val="1"/>
      <w:numFmt w:val="bullet"/>
      <w:lvlText w:val=""/>
      <w:lvlJc w:val="left"/>
      <w:pPr>
        <w:tabs>
          <w:tab w:val="num" w:pos="2160"/>
        </w:tabs>
        <w:ind w:left="2160" w:hanging="360"/>
      </w:pPr>
      <w:rPr>
        <w:rFonts w:ascii="Symbol" w:hAnsi="Symbol" w:hint="default"/>
        <w:sz w:val="20"/>
      </w:rPr>
    </w:lvl>
    <w:lvl w:ilvl="3" w:tplc="C268922E" w:tentative="1">
      <w:start w:val="1"/>
      <w:numFmt w:val="bullet"/>
      <w:lvlText w:val=""/>
      <w:lvlJc w:val="left"/>
      <w:pPr>
        <w:tabs>
          <w:tab w:val="num" w:pos="2880"/>
        </w:tabs>
        <w:ind w:left="2880" w:hanging="360"/>
      </w:pPr>
      <w:rPr>
        <w:rFonts w:ascii="Symbol" w:hAnsi="Symbol" w:hint="default"/>
        <w:sz w:val="20"/>
      </w:rPr>
    </w:lvl>
    <w:lvl w:ilvl="4" w:tplc="966E7BC0" w:tentative="1">
      <w:start w:val="1"/>
      <w:numFmt w:val="bullet"/>
      <w:lvlText w:val=""/>
      <w:lvlJc w:val="left"/>
      <w:pPr>
        <w:tabs>
          <w:tab w:val="num" w:pos="3600"/>
        </w:tabs>
        <w:ind w:left="3600" w:hanging="360"/>
      </w:pPr>
      <w:rPr>
        <w:rFonts w:ascii="Symbol" w:hAnsi="Symbol" w:hint="default"/>
        <w:sz w:val="20"/>
      </w:rPr>
    </w:lvl>
    <w:lvl w:ilvl="5" w:tplc="1520CB58" w:tentative="1">
      <w:start w:val="1"/>
      <w:numFmt w:val="bullet"/>
      <w:lvlText w:val=""/>
      <w:lvlJc w:val="left"/>
      <w:pPr>
        <w:tabs>
          <w:tab w:val="num" w:pos="4320"/>
        </w:tabs>
        <w:ind w:left="4320" w:hanging="360"/>
      </w:pPr>
      <w:rPr>
        <w:rFonts w:ascii="Symbol" w:hAnsi="Symbol" w:hint="default"/>
        <w:sz w:val="20"/>
      </w:rPr>
    </w:lvl>
    <w:lvl w:ilvl="6" w:tplc="8D6283B4" w:tentative="1">
      <w:start w:val="1"/>
      <w:numFmt w:val="bullet"/>
      <w:lvlText w:val=""/>
      <w:lvlJc w:val="left"/>
      <w:pPr>
        <w:tabs>
          <w:tab w:val="num" w:pos="5040"/>
        </w:tabs>
        <w:ind w:left="5040" w:hanging="360"/>
      </w:pPr>
      <w:rPr>
        <w:rFonts w:ascii="Symbol" w:hAnsi="Symbol" w:hint="default"/>
        <w:sz w:val="20"/>
      </w:rPr>
    </w:lvl>
    <w:lvl w:ilvl="7" w:tplc="11648696" w:tentative="1">
      <w:start w:val="1"/>
      <w:numFmt w:val="bullet"/>
      <w:lvlText w:val=""/>
      <w:lvlJc w:val="left"/>
      <w:pPr>
        <w:tabs>
          <w:tab w:val="num" w:pos="5760"/>
        </w:tabs>
        <w:ind w:left="5760" w:hanging="360"/>
      </w:pPr>
      <w:rPr>
        <w:rFonts w:ascii="Symbol" w:hAnsi="Symbol" w:hint="default"/>
        <w:sz w:val="20"/>
      </w:rPr>
    </w:lvl>
    <w:lvl w:ilvl="8" w:tplc="D0E20C06"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5B21038"/>
    <w:multiLevelType w:val="hybridMultilevel"/>
    <w:tmpl w:val="C400B194"/>
    <w:lvl w:ilvl="0" w:tplc="7718423C">
      <w:start w:val="2"/>
      <w:numFmt w:val="decimal"/>
      <w:lvlText w:val="%1."/>
      <w:lvlJc w:val="left"/>
      <w:pPr>
        <w:tabs>
          <w:tab w:val="num" w:pos="720"/>
        </w:tabs>
        <w:ind w:left="720" w:hanging="360"/>
      </w:pPr>
    </w:lvl>
    <w:lvl w:ilvl="1" w:tplc="828C94E0" w:tentative="1">
      <w:start w:val="1"/>
      <w:numFmt w:val="decimal"/>
      <w:lvlText w:val="%2."/>
      <w:lvlJc w:val="left"/>
      <w:pPr>
        <w:tabs>
          <w:tab w:val="num" w:pos="1440"/>
        </w:tabs>
        <w:ind w:left="1440" w:hanging="360"/>
      </w:pPr>
    </w:lvl>
    <w:lvl w:ilvl="2" w:tplc="F5C64370" w:tentative="1">
      <w:start w:val="1"/>
      <w:numFmt w:val="decimal"/>
      <w:lvlText w:val="%3."/>
      <w:lvlJc w:val="left"/>
      <w:pPr>
        <w:tabs>
          <w:tab w:val="num" w:pos="2160"/>
        </w:tabs>
        <w:ind w:left="2160" w:hanging="360"/>
      </w:pPr>
    </w:lvl>
    <w:lvl w:ilvl="3" w:tplc="B01002D6" w:tentative="1">
      <w:start w:val="1"/>
      <w:numFmt w:val="decimal"/>
      <w:lvlText w:val="%4."/>
      <w:lvlJc w:val="left"/>
      <w:pPr>
        <w:tabs>
          <w:tab w:val="num" w:pos="2880"/>
        </w:tabs>
        <w:ind w:left="2880" w:hanging="360"/>
      </w:pPr>
    </w:lvl>
    <w:lvl w:ilvl="4" w:tplc="19C29EB8" w:tentative="1">
      <w:start w:val="1"/>
      <w:numFmt w:val="decimal"/>
      <w:lvlText w:val="%5."/>
      <w:lvlJc w:val="left"/>
      <w:pPr>
        <w:tabs>
          <w:tab w:val="num" w:pos="3600"/>
        </w:tabs>
        <w:ind w:left="3600" w:hanging="360"/>
      </w:pPr>
    </w:lvl>
    <w:lvl w:ilvl="5" w:tplc="7220D8DA" w:tentative="1">
      <w:start w:val="1"/>
      <w:numFmt w:val="decimal"/>
      <w:lvlText w:val="%6."/>
      <w:lvlJc w:val="left"/>
      <w:pPr>
        <w:tabs>
          <w:tab w:val="num" w:pos="4320"/>
        </w:tabs>
        <w:ind w:left="4320" w:hanging="360"/>
      </w:pPr>
    </w:lvl>
    <w:lvl w:ilvl="6" w:tplc="C3B0D7D0" w:tentative="1">
      <w:start w:val="1"/>
      <w:numFmt w:val="decimal"/>
      <w:lvlText w:val="%7."/>
      <w:lvlJc w:val="left"/>
      <w:pPr>
        <w:tabs>
          <w:tab w:val="num" w:pos="5040"/>
        </w:tabs>
        <w:ind w:left="5040" w:hanging="360"/>
      </w:pPr>
    </w:lvl>
    <w:lvl w:ilvl="7" w:tplc="F7F04168" w:tentative="1">
      <w:start w:val="1"/>
      <w:numFmt w:val="decimal"/>
      <w:lvlText w:val="%8."/>
      <w:lvlJc w:val="left"/>
      <w:pPr>
        <w:tabs>
          <w:tab w:val="num" w:pos="5760"/>
        </w:tabs>
        <w:ind w:left="5760" w:hanging="360"/>
      </w:pPr>
    </w:lvl>
    <w:lvl w:ilvl="8" w:tplc="C90C55CE" w:tentative="1">
      <w:start w:val="1"/>
      <w:numFmt w:val="decimal"/>
      <w:lvlText w:val="%9."/>
      <w:lvlJc w:val="left"/>
      <w:pPr>
        <w:tabs>
          <w:tab w:val="num" w:pos="6480"/>
        </w:tabs>
        <w:ind w:left="6480" w:hanging="360"/>
      </w:pPr>
    </w:lvl>
  </w:abstractNum>
  <w:abstractNum w:abstractNumId="29" w15:restartNumberingAfterBreak="0">
    <w:nsid w:val="769C00D9"/>
    <w:multiLevelType w:val="hybridMultilevel"/>
    <w:tmpl w:val="AB9C0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56923905">
    <w:abstractNumId w:val="25"/>
  </w:num>
  <w:num w:numId="2" w16cid:durableId="1126119111">
    <w:abstractNumId w:val="28"/>
  </w:num>
  <w:num w:numId="3" w16cid:durableId="169221662">
    <w:abstractNumId w:val="11"/>
  </w:num>
  <w:num w:numId="4" w16cid:durableId="568155418">
    <w:abstractNumId w:val="12"/>
  </w:num>
  <w:num w:numId="5" w16cid:durableId="761949414">
    <w:abstractNumId w:val="20"/>
  </w:num>
  <w:num w:numId="6" w16cid:durableId="192960577">
    <w:abstractNumId w:val="1"/>
  </w:num>
  <w:num w:numId="7" w16cid:durableId="1072510519">
    <w:abstractNumId w:val="27"/>
  </w:num>
  <w:num w:numId="8" w16cid:durableId="1856652141">
    <w:abstractNumId w:val="19"/>
  </w:num>
  <w:num w:numId="9" w16cid:durableId="519898760">
    <w:abstractNumId w:val="0"/>
  </w:num>
  <w:num w:numId="10" w16cid:durableId="1459493043">
    <w:abstractNumId w:val="22"/>
  </w:num>
  <w:num w:numId="11" w16cid:durableId="933980769">
    <w:abstractNumId w:val="26"/>
  </w:num>
  <w:num w:numId="12" w16cid:durableId="1970670210">
    <w:abstractNumId w:val="7"/>
  </w:num>
  <w:num w:numId="13" w16cid:durableId="293293123">
    <w:abstractNumId w:val="2"/>
  </w:num>
  <w:num w:numId="14" w16cid:durableId="1061561060">
    <w:abstractNumId w:val="10"/>
  </w:num>
  <w:num w:numId="15" w16cid:durableId="205264483">
    <w:abstractNumId w:val="16"/>
  </w:num>
  <w:num w:numId="16" w16cid:durableId="385688940">
    <w:abstractNumId w:val="29"/>
  </w:num>
  <w:num w:numId="17" w16cid:durableId="1436171215">
    <w:abstractNumId w:val="5"/>
  </w:num>
  <w:num w:numId="18" w16cid:durableId="1966810365">
    <w:abstractNumId w:val="3"/>
  </w:num>
  <w:num w:numId="19" w16cid:durableId="2063014520">
    <w:abstractNumId w:val="6"/>
  </w:num>
  <w:num w:numId="20" w16cid:durableId="1669751373">
    <w:abstractNumId w:val="21"/>
  </w:num>
  <w:num w:numId="21" w16cid:durableId="1293249451">
    <w:abstractNumId w:val="24"/>
  </w:num>
  <w:num w:numId="22" w16cid:durableId="1130829395">
    <w:abstractNumId w:val="15"/>
  </w:num>
  <w:num w:numId="23" w16cid:durableId="1541744760">
    <w:abstractNumId w:val="9"/>
  </w:num>
  <w:num w:numId="24" w16cid:durableId="706684990">
    <w:abstractNumId w:val="4"/>
  </w:num>
  <w:num w:numId="25" w16cid:durableId="1111169357">
    <w:abstractNumId w:val="23"/>
  </w:num>
  <w:num w:numId="26" w16cid:durableId="923958481">
    <w:abstractNumId w:val="8"/>
  </w:num>
  <w:num w:numId="27" w16cid:durableId="1001080474">
    <w:abstractNumId w:val="18"/>
  </w:num>
  <w:num w:numId="28" w16cid:durableId="165020180">
    <w:abstractNumId w:val="14"/>
  </w:num>
  <w:num w:numId="29" w16cid:durableId="2060469606">
    <w:abstractNumId w:val="13"/>
  </w:num>
  <w:num w:numId="30" w16cid:durableId="20371611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361"/>
    <w:rsid w:val="00000928"/>
    <w:rsid w:val="00005461"/>
    <w:rsid w:val="00005C3C"/>
    <w:rsid w:val="00007414"/>
    <w:rsid w:val="00007FF2"/>
    <w:rsid w:val="000239DF"/>
    <w:rsid w:val="000245D0"/>
    <w:rsid w:val="00025D5C"/>
    <w:rsid w:val="00034829"/>
    <w:rsid w:val="000359CA"/>
    <w:rsid w:val="000378F5"/>
    <w:rsid w:val="00043771"/>
    <w:rsid w:val="000460CC"/>
    <w:rsid w:val="00051280"/>
    <w:rsid w:val="000525CD"/>
    <w:rsid w:val="00061787"/>
    <w:rsid w:val="0006588A"/>
    <w:rsid w:val="000745D5"/>
    <w:rsid w:val="00077E0D"/>
    <w:rsid w:val="00092223"/>
    <w:rsid w:val="00092A68"/>
    <w:rsid w:val="00094FF6"/>
    <w:rsid w:val="00095F76"/>
    <w:rsid w:val="00096D21"/>
    <w:rsid w:val="000A4EB1"/>
    <w:rsid w:val="000B15E7"/>
    <w:rsid w:val="000B30D3"/>
    <w:rsid w:val="000B4DEF"/>
    <w:rsid w:val="000B5E52"/>
    <w:rsid w:val="000B7746"/>
    <w:rsid w:val="000C098D"/>
    <w:rsid w:val="000C1207"/>
    <w:rsid w:val="000C13F4"/>
    <w:rsid w:val="000C2480"/>
    <w:rsid w:val="000C335F"/>
    <w:rsid w:val="000C563A"/>
    <w:rsid w:val="000C68F5"/>
    <w:rsid w:val="000D5CFD"/>
    <w:rsid w:val="000E4AF0"/>
    <w:rsid w:val="000E5756"/>
    <w:rsid w:val="000F162D"/>
    <w:rsid w:val="00100801"/>
    <w:rsid w:val="00103FDD"/>
    <w:rsid w:val="0010551B"/>
    <w:rsid w:val="001104E0"/>
    <w:rsid w:val="001108F0"/>
    <w:rsid w:val="00112E58"/>
    <w:rsid w:val="00113674"/>
    <w:rsid w:val="0011522B"/>
    <w:rsid w:val="00121979"/>
    <w:rsid w:val="00122B37"/>
    <w:rsid w:val="00126FB1"/>
    <w:rsid w:val="001307E9"/>
    <w:rsid w:val="0013180C"/>
    <w:rsid w:val="00144ADE"/>
    <w:rsid w:val="00151306"/>
    <w:rsid w:val="00155F3D"/>
    <w:rsid w:val="00156654"/>
    <w:rsid w:val="00162BC6"/>
    <w:rsid w:val="00162E37"/>
    <w:rsid w:val="00163C4C"/>
    <w:rsid w:val="00164081"/>
    <w:rsid w:val="001657C4"/>
    <w:rsid w:val="00170136"/>
    <w:rsid w:val="00175C28"/>
    <w:rsid w:val="00180FB0"/>
    <w:rsid w:val="00194581"/>
    <w:rsid w:val="001A3CEB"/>
    <w:rsid w:val="001A420F"/>
    <w:rsid w:val="001B5729"/>
    <w:rsid w:val="001B6A3F"/>
    <w:rsid w:val="001C37EE"/>
    <w:rsid w:val="001C6096"/>
    <w:rsid w:val="001D3E63"/>
    <w:rsid w:val="001D5263"/>
    <w:rsid w:val="001D58D2"/>
    <w:rsid w:val="001D7C9C"/>
    <w:rsid w:val="001E094A"/>
    <w:rsid w:val="001E0D38"/>
    <w:rsid w:val="001E39F0"/>
    <w:rsid w:val="001E6E61"/>
    <w:rsid w:val="001F1BB3"/>
    <w:rsid w:val="001F4D05"/>
    <w:rsid w:val="001F7073"/>
    <w:rsid w:val="00201F9A"/>
    <w:rsid w:val="002024A5"/>
    <w:rsid w:val="00204C40"/>
    <w:rsid w:val="00206B00"/>
    <w:rsid w:val="00213062"/>
    <w:rsid w:val="00213AD9"/>
    <w:rsid w:val="00223DD6"/>
    <w:rsid w:val="00225952"/>
    <w:rsid w:val="00225A7D"/>
    <w:rsid w:val="00225E09"/>
    <w:rsid w:val="002264B7"/>
    <w:rsid w:val="00227144"/>
    <w:rsid w:val="00232C20"/>
    <w:rsid w:val="00234295"/>
    <w:rsid w:val="00235DB9"/>
    <w:rsid w:val="002367BB"/>
    <w:rsid w:val="00241506"/>
    <w:rsid w:val="00241CFB"/>
    <w:rsid w:val="0024229D"/>
    <w:rsid w:val="00245A58"/>
    <w:rsid w:val="002464B4"/>
    <w:rsid w:val="0025131D"/>
    <w:rsid w:val="00256624"/>
    <w:rsid w:val="00256B46"/>
    <w:rsid w:val="00256F44"/>
    <w:rsid w:val="00257373"/>
    <w:rsid w:val="00264B17"/>
    <w:rsid w:val="00265188"/>
    <w:rsid w:val="002679ED"/>
    <w:rsid w:val="00274AB0"/>
    <w:rsid w:val="00276452"/>
    <w:rsid w:val="00277495"/>
    <w:rsid w:val="002800C2"/>
    <w:rsid w:val="00293105"/>
    <w:rsid w:val="00293206"/>
    <w:rsid w:val="002932C6"/>
    <w:rsid w:val="002961F7"/>
    <w:rsid w:val="00297643"/>
    <w:rsid w:val="002A1E70"/>
    <w:rsid w:val="002A24F4"/>
    <w:rsid w:val="002B192F"/>
    <w:rsid w:val="002B2636"/>
    <w:rsid w:val="002B7E57"/>
    <w:rsid w:val="002C55E8"/>
    <w:rsid w:val="002C6C95"/>
    <w:rsid w:val="002C7202"/>
    <w:rsid w:val="002C73BC"/>
    <w:rsid w:val="002D0974"/>
    <w:rsid w:val="002D469E"/>
    <w:rsid w:val="002D5467"/>
    <w:rsid w:val="002E08FF"/>
    <w:rsid w:val="002E623E"/>
    <w:rsid w:val="002F224A"/>
    <w:rsid w:val="002F3CBC"/>
    <w:rsid w:val="002F4A0E"/>
    <w:rsid w:val="002F4D2D"/>
    <w:rsid w:val="002F6BF3"/>
    <w:rsid w:val="0030390C"/>
    <w:rsid w:val="00303B1E"/>
    <w:rsid w:val="00303D30"/>
    <w:rsid w:val="00306685"/>
    <w:rsid w:val="00314075"/>
    <w:rsid w:val="0031768A"/>
    <w:rsid w:val="00320050"/>
    <w:rsid w:val="00321C31"/>
    <w:rsid w:val="00324191"/>
    <w:rsid w:val="003241C0"/>
    <w:rsid w:val="00327CB4"/>
    <w:rsid w:val="0033303B"/>
    <w:rsid w:val="0033332D"/>
    <w:rsid w:val="00337247"/>
    <w:rsid w:val="00344603"/>
    <w:rsid w:val="00344EF4"/>
    <w:rsid w:val="00347803"/>
    <w:rsid w:val="003545F7"/>
    <w:rsid w:val="00355620"/>
    <w:rsid w:val="0035632A"/>
    <w:rsid w:val="003619BD"/>
    <w:rsid w:val="00364625"/>
    <w:rsid w:val="00371F93"/>
    <w:rsid w:val="003727A5"/>
    <w:rsid w:val="00375DB1"/>
    <w:rsid w:val="003768B4"/>
    <w:rsid w:val="003773CE"/>
    <w:rsid w:val="003778FC"/>
    <w:rsid w:val="00377BA5"/>
    <w:rsid w:val="0038073A"/>
    <w:rsid w:val="00381DCB"/>
    <w:rsid w:val="00382239"/>
    <w:rsid w:val="003836AD"/>
    <w:rsid w:val="00383906"/>
    <w:rsid w:val="00383ADC"/>
    <w:rsid w:val="003904D1"/>
    <w:rsid w:val="00391F38"/>
    <w:rsid w:val="003970B1"/>
    <w:rsid w:val="003977F9"/>
    <w:rsid w:val="003B68C3"/>
    <w:rsid w:val="003C258B"/>
    <w:rsid w:val="003D0FFC"/>
    <w:rsid w:val="003D7205"/>
    <w:rsid w:val="003E1948"/>
    <w:rsid w:val="003F244A"/>
    <w:rsid w:val="003F33B1"/>
    <w:rsid w:val="003F5B45"/>
    <w:rsid w:val="0040231B"/>
    <w:rsid w:val="00403A84"/>
    <w:rsid w:val="0041219A"/>
    <w:rsid w:val="004165F4"/>
    <w:rsid w:val="00422A6A"/>
    <w:rsid w:val="00422FEB"/>
    <w:rsid w:val="00423FA6"/>
    <w:rsid w:val="004255B7"/>
    <w:rsid w:val="00425890"/>
    <w:rsid w:val="00426AD0"/>
    <w:rsid w:val="00426EDA"/>
    <w:rsid w:val="004318F3"/>
    <w:rsid w:val="00432FB9"/>
    <w:rsid w:val="00433218"/>
    <w:rsid w:val="00440ADC"/>
    <w:rsid w:val="00450797"/>
    <w:rsid w:val="004508FC"/>
    <w:rsid w:val="00452C4A"/>
    <w:rsid w:val="00453BE5"/>
    <w:rsid w:val="00454803"/>
    <w:rsid w:val="0046069E"/>
    <w:rsid w:val="00460775"/>
    <w:rsid w:val="00462361"/>
    <w:rsid w:val="004632BC"/>
    <w:rsid w:val="00466A08"/>
    <w:rsid w:val="00466D41"/>
    <w:rsid w:val="00472924"/>
    <w:rsid w:val="00481718"/>
    <w:rsid w:val="00481FFF"/>
    <w:rsid w:val="0048530E"/>
    <w:rsid w:val="004966AD"/>
    <w:rsid w:val="004A2DEB"/>
    <w:rsid w:val="004B0283"/>
    <w:rsid w:val="004B0F08"/>
    <w:rsid w:val="004B3462"/>
    <w:rsid w:val="004B4437"/>
    <w:rsid w:val="004D1692"/>
    <w:rsid w:val="004D24EB"/>
    <w:rsid w:val="004D6781"/>
    <w:rsid w:val="004E1A67"/>
    <w:rsid w:val="004E1E6A"/>
    <w:rsid w:val="004E720D"/>
    <w:rsid w:val="004F0D43"/>
    <w:rsid w:val="0051266C"/>
    <w:rsid w:val="00514911"/>
    <w:rsid w:val="00514FDB"/>
    <w:rsid w:val="005240D2"/>
    <w:rsid w:val="00527071"/>
    <w:rsid w:val="00533153"/>
    <w:rsid w:val="005352BA"/>
    <w:rsid w:val="00540196"/>
    <w:rsid w:val="005451BA"/>
    <w:rsid w:val="00547BAB"/>
    <w:rsid w:val="00552078"/>
    <w:rsid w:val="0055553F"/>
    <w:rsid w:val="005567C2"/>
    <w:rsid w:val="00556B75"/>
    <w:rsid w:val="005619D4"/>
    <w:rsid w:val="00562B9E"/>
    <w:rsid w:val="005654FD"/>
    <w:rsid w:val="00567EF0"/>
    <w:rsid w:val="00573FD1"/>
    <w:rsid w:val="0057440A"/>
    <w:rsid w:val="00576787"/>
    <w:rsid w:val="00576FD5"/>
    <w:rsid w:val="005814CF"/>
    <w:rsid w:val="00581734"/>
    <w:rsid w:val="00584FEC"/>
    <w:rsid w:val="00592882"/>
    <w:rsid w:val="00593F64"/>
    <w:rsid w:val="00595F1A"/>
    <w:rsid w:val="005A2C84"/>
    <w:rsid w:val="005A5E0C"/>
    <w:rsid w:val="005B2784"/>
    <w:rsid w:val="005B2AED"/>
    <w:rsid w:val="005B5294"/>
    <w:rsid w:val="005B6A02"/>
    <w:rsid w:val="005B7617"/>
    <w:rsid w:val="005C43BC"/>
    <w:rsid w:val="005C58F4"/>
    <w:rsid w:val="005D0E18"/>
    <w:rsid w:val="005D192D"/>
    <w:rsid w:val="005D6AD8"/>
    <w:rsid w:val="005E0E0F"/>
    <w:rsid w:val="005E1A2E"/>
    <w:rsid w:val="005F0F6E"/>
    <w:rsid w:val="005F31F7"/>
    <w:rsid w:val="005F38BF"/>
    <w:rsid w:val="005F3E06"/>
    <w:rsid w:val="005F4181"/>
    <w:rsid w:val="005F59ED"/>
    <w:rsid w:val="00601966"/>
    <w:rsid w:val="00601DAB"/>
    <w:rsid w:val="0060650B"/>
    <w:rsid w:val="006119C9"/>
    <w:rsid w:val="006145D9"/>
    <w:rsid w:val="0061701E"/>
    <w:rsid w:val="00625000"/>
    <w:rsid w:val="00632D4C"/>
    <w:rsid w:val="00633F19"/>
    <w:rsid w:val="006357F1"/>
    <w:rsid w:val="00641274"/>
    <w:rsid w:val="00641AE1"/>
    <w:rsid w:val="00641E14"/>
    <w:rsid w:val="00643FB2"/>
    <w:rsid w:val="006449D7"/>
    <w:rsid w:val="00647AC1"/>
    <w:rsid w:val="0065028D"/>
    <w:rsid w:val="006523F7"/>
    <w:rsid w:val="006540D7"/>
    <w:rsid w:val="00661226"/>
    <w:rsid w:val="006637E2"/>
    <w:rsid w:val="00666432"/>
    <w:rsid w:val="00666468"/>
    <w:rsid w:val="00667028"/>
    <w:rsid w:val="0067042F"/>
    <w:rsid w:val="006735C8"/>
    <w:rsid w:val="00674D50"/>
    <w:rsid w:val="00677BC6"/>
    <w:rsid w:val="006818A9"/>
    <w:rsid w:val="00685605"/>
    <w:rsid w:val="0069346D"/>
    <w:rsid w:val="00693675"/>
    <w:rsid w:val="00693933"/>
    <w:rsid w:val="00695790"/>
    <w:rsid w:val="006B1115"/>
    <w:rsid w:val="006B1260"/>
    <w:rsid w:val="006B3D49"/>
    <w:rsid w:val="006B64B0"/>
    <w:rsid w:val="006C5B0E"/>
    <w:rsid w:val="006C6F00"/>
    <w:rsid w:val="006D0A34"/>
    <w:rsid w:val="006D0F17"/>
    <w:rsid w:val="006D5AFB"/>
    <w:rsid w:val="006D5D7C"/>
    <w:rsid w:val="006D666A"/>
    <w:rsid w:val="006D70CC"/>
    <w:rsid w:val="006D755B"/>
    <w:rsid w:val="006D7E9A"/>
    <w:rsid w:val="006D7ECF"/>
    <w:rsid w:val="006E00BE"/>
    <w:rsid w:val="006E0EEA"/>
    <w:rsid w:val="006E1B1F"/>
    <w:rsid w:val="006E3B5E"/>
    <w:rsid w:val="006E765B"/>
    <w:rsid w:val="006F1563"/>
    <w:rsid w:val="006F47BC"/>
    <w:rsid w:val="006F7265"/>
    <w:rsid w:val="00703203"/>
    <w:rsid w:val="007106AA"/>
    <w:rsid w:val="00711098"/>
    <w:rsid w:val="0071247E"/>
    <w:rsid w:val="00712937"/>
    <w:rsid w:val="00715097"/>
    <w:rsid w:val="00717C99"/>
    <w:rsid w:val="0072283E"/>
    <w:rsid w:val="00722C98"/>
    <w:rsid w:val="007246CB"/>
    <w:rsid w:val="007272FD"/>
    <w:rsid w:val="00727535"/>
    <w:rsid w:val="0072787C"/>
    <w:rsid w:val="007308F5"/>
    <w:rsid w:val="00731469"/>
    <w:rsid w:val="0073272A"/>
    <w:rsid w:val="00745935"/>
    <w:rsid w:val="007550A2"/>
    <w:rsid w:val="00760E61"/>
    <w:rsid w:val="007616D2"/>
    <w:rsid w:val="007618A3"/>
    <w:rsid w:val="00766C76"/>
    <w:rsid w:val="00771F45"/>
    <w:rsid w:val="00771FB8"/>
    <w:rsid w:val="007725F8"/>
    <w:rsid w:val="0077308D"/>
    <w:rsid w:val="0077569D"/>
    <w:rsid w:val="00775CD4"/>
    <w:rsid w:val="007813B3"/>
    <w:rsid w:val="00783A8A"/>
    <w:rsid w:val="00786563"/>
    <w:rsid w:val="0079246A"/>
    <w:rsid w:val="00792947"/>
    <w:rsid w:val="007951E0"/>
    <w:rsid w:val="0079677B"/>
    <w:rsid w:val="00796F0C"/>
    <w:rsid w:val="007A0755"/>
    <w:rsid w:val="007A512A"/>
    <w:rsid w:val="007B1BC7"/>
    <w:rsid w:val="007B25E8"/>
    <w:rsid w:val="007B6752"/>
    <w:rsid w:val="007B6E78"/>
    <w:rsid w:val="007B78DC"/>
    <w:rsid w:val="007C16E1"/>
    <w:rsid w:val="007C70B7"/>
    <w:rsid w:val="007D2581"/>
    <w:rsid w:val="007D5940"/>
    <w:rsid w:val="007E1297"/>
    <w:rsid w:val="007E2630"/>
    <w:rsid w:val="007E2E48"/>
    <w:rsid w:val="007E4747"/>
    <w:rsid w:val="007E647E"/>
    <w:rsid w:val="007E7A0D"/>
    <w:rsid w:val="007F1A29"/>
    <w:rsid w:val="007F1F07"/>
    <w:rsid w:val="00806F21"/>
    <w:rsid w:val="00812BB4"/>
    <w:rsid w:val="008175D1"/>
    <w:rsid w:val="00817716"/>
    <w:rsid w:val="00821AB4"/>
    <w:rsid w:val="00823339"/>
    <w:rsid w:val="00824810"/>
    <w:rsid w:val="00825DCB"/>
    <w:rsid w:val="00826684"/>
    <w:rsid w:val="0083472C"/>
    <w:rsid w:val="0083743C"/>
    <w:rsid w:val="00837C26"/>
    <w:rsid w:val="00841575"/>
    <w:rsid w:val="00844F7F"/>
    <w:rsid w:val="00845545"/>
    <w:rsid w:val="00850F59"/>
    <w:rsid w:val="00852A30"/>
    <w:rsid w:val="00853232"/>
    <w:rsid w:val="00860823"/>
    <w:rsid w:val="00861E2B"/>
    <w:rsid w:val="00862C25"/>
    <w:rsid w:val="00864772"/>
    <w:rsid w:val="00872B8E"/>
    <w:rsid w:val="008736E5"/>
    <w:rsid w:val="0087382E"/>
    <w:rsid w:val="00876EDD"/>
    <w:rsid w:val="00877E0F"/>
    <w:rsid w:val="00880BD5"/>
    <w:rsid w:val="00881D7D"/>
    <w:rsid w:val="0088226C"/>
    <w:rsid w:val="0088243D"/>
    <w:rsid w:val="00882496"/>
    <w:rsid w:val="00883426"/>
    <w:rsid w:val="008838C1"/>
    <w:rsid w:val="00885891"/>
    <w:rsid w:val="0088664A"/>
    <w:rsid w:val="00886EE6"/>
    <w:rsid w:val="00892AE1"/>
    <w:rsid w:val="00895C96"/>
    <w:rsid w:val="008A0214"/>
    <w:rsid w:val="008A079D"/>
    <w:rsid w:val="008A18BB"/>
    <w:rsid w:val="008A1B24"/>
    <w:rsid w:val="008B61C8"/>
    <w:rsid w:val="008C0092"/>
    <w:rsid w:val="008C12DF"/>
    <w:rsid w:val="008C178A"/>
    <w:rsid w:val="008C2359"/>
    <w:rsid w:val="008C30F4"/>
    <w:rsid w:val="008C707F"/>
    <w:rsid w:val="008E302C"/>
    <w:rsid w:val="008E397E"/>
    <w:rsid w:val="008E5194"/>
    <w:rsid w:val="008F008D"/>
    <w:rsid w:val="008F1A95"/>
    <w:rsid w:val="008F3AFA"/>
    <w:rsid w:val="008F5497"/>
    <w:rsid w:val="008F62AE"/>
    <w:rsid w:val="00901468"/>
    <w:rsid w:val="009015EF"/>
    <w:rsid w:val="00901E28"/>
    <w:rsid w:val="00902633"/>
    <w:rsid w:val="009027DC"/>
    <w:rsid w:val="00903915"/>
    <w:rsid w:val="00905781"/>
    <w:rsid w:val="00910269"/>
    <w:rsid w:val="00910F4B"/>
    <w:rsid w:val="0091293A"/>
    <w:rsid w:val="00915021"/>
    <w:rsid w:val="00915516"/>
    <w:rsid w:val="00915B45"/>
    <w:rsid w:val="00917B43"/>
    <w:rsid w:val="0092046F"/>
    <w:rsid w:val="00920D35"/>
    <w:rsid w:val="009263AC"/>
    <w:rsid w:val="00927CC8"/>
    <w:rsid w:val="00930ACE"/>
    <w:rsid w:val="00932A5A"/>
    <w:rsid w:val="009359D6"/>
    <w:rsid w:val="0094097C"/>
    <w:rsid w:val="00942432"/>
    <w:rsid w:val="00942800"/>
    <w:rsid w:val="009450A2"/>
    <w:rsid w:val="00946404"/>
    <w:rsid w:val="0095145D"/>
    <w:rsid w:val="0095232D"/>
    <w:rsid w:val="0095486A"/>
    <w:rsid w:val="009619B3"/>
    <w:rsid w:val="00963E6B"/>
    <w:rsid w:val="00964777"/>
    <w:rsid w:val="009659DB"/>
    <w:rsid w:val="009675D6"/>
    <w:rsid w:val="00970CD2"/>
    <w:rsid w:val="00984BD7"/>
    <w:rsid w:val="0098703A"/>
    <w:rsid w:val="00987A0C"/>
    <w:rsid w:val="00987F77"/>
    <w:rsid w:val="0099216F"/>
    <w:rsid w:val="009932F9"/>
    <w:rsid w:val="00993C99"/>
    <w:rsid w:val="009950AD"/>
    <w:rsid w:val="009A6CD3"/>
    <w:rsid w:val="009B448F"/>
    <w:rsid w:val="009B5C18"/>
    <w:rsid w:val="009B61E6"/>
    <w:rsid w:val="009B7A8A"/>
    <w:rsid w:val="009C14A4"/>
    <w:rsid w:val="009C2ECA"/>
    <w:rsid w:val="009C3206"/>
    <w:rsid w:val="009C3F68"/>
    <w:rsid w:val="009C6CBF"/>
    <w:rsid w:val="009D0D6E"/>
    <w:rsid w:val="009D3884"/>
    <w:rsid w:val="009D50DC"/>
    <w:rsid w:val="009E184B"/>
    <w:rsid w:val="009E3162"/>
    <w:rsid w:val="009E46F6"/>
    <w:rsid w:val="009E4C23"/>
    <w:rsid w:val="009E4CA1"/>
    <w:rsid w:val="009E6515"/>
    <w:rsid w:val="009E7A6B"/>
    <w:rsid w:val="009F17B7"/>
    <w:rsid w:val="009F37D2"/>
    <w:rsid w:val="009F4A65"/>
    <w:rsid w:val="009F61B4"/>
    <w:rsid w:val="009F68B9"/>
    <w:rsid w:val="009F733D"/>
    <w:rsid w:val="00A004EF"/>
    <w:rsid w:val="00A032A8"/>
    <w:rsid w:val="00A06A60"/>
    <w:rsid w:val="00A12AE0"/>
    <w:rsid w:val="00A135C9"/>
    <w:rsid w:val="00A204A6"/>
    <w:rsid w:val="00A21AAF"/>
    <w:rsid w:val="00A307D8"/>
    <w:rsid w:val="00A328B8"/>
    <w:rsid w:val="00A328DC"/>
    <w:rsid w:val="00A34E81"/>
    <w:rsid w:val="00A407AF"/>
    <w:rsid w:val="00A42AC7"/>
    <w:rsid w:val="00A42B21"/>
    <w:rsid w:val="00A4452F"/>
    <w:rsid w:val="00A47AFD"/>
    <w:rsid w:val="00A505F4"/>
    <w:rsid w:val="00A51829"/>
    <w:rsid w:val="00A5358E"/>
    <w:rsid w:val="00A56BA9"/>
    <w:rsid w:val="00A64CFF"/>
    <w:rsid w:val="00A654B2"/>
    <w:rsid w:val="00A7070E"/>
    <w:rsid w:val="00A715AB"/>
    <w:rsid w:val="00A72326"/>
    <w:rsid w:val="00A724EA"/>
    <w:rsid w:val="00A7266B"/>
    <w:rsid w:val="00A74E02"/>
    <w:rsid w:val="00A83B0E"/>
    <w:rsid w:val="00A84A8B"/>
    <w:rsid w:val="00A86B85"/>
    <w:rsid w:val="00A922AE"/>
    <w:rsid w:val="00A93F07"/>
    <w:rsid w:val="00A94395"/>
    <w:rsid w:val="00A9605C"/>
    <w:rsid w:val="00AA27F3"/>
    <w:rsid w:val="00AB1700"/>
    <w:rsid w:val="00AC24C5"/>
    <w:rsid w:val="00AC77CA"/>
    <w:rsid w:val="00AD7402"/>
    <w:rsid w:val="00AE299D"/>
    <w:rsid w:val="00AE2D2C"/>
    <w:rsid w:val="00AE6E12"/>
    <w:rsid w:val="00AE7391"/>
    <w:rsid w:val="00AF2E14"/>
    <w:rsid w:val="00AF3091"/>
    <w:rsid w:val="00AF5FA6"/>
    <w:rsid w:val="00AF61CD"/>
    <w:rsid w:val="00AF75B8"/>
    <w:rsid w:val="00B0303F"/>
    <w:rsid w:val="00B05038"/>
    <w:rsid w:val="00B10047"/>
    <w:rsid w:val="00B10C68"/>
    <w:rsid w:val="00B1186E"/>
    <w:rsid w:val="00B164AB"/>
    <w:rsid w:val="00B25738"/>
    <w:rsid w:val="00B259E1"/>
    <w:rsid w:val="00B25F67"/>
    <w:rsid w:val="00B35C9D"/>
    <w:rsid w:val="00B37207"/>
    <w:rsid w:val="00B5020F"/>
    <w:rsid w:val="00B510A6"/>
    <w:rsid w:val="00B539BE"/>
    <w:rsid w:val="00B544D6"/>
    <w:rsid w:val="00B56F81"/>
    <w:rsid w:val="00B57908"/>
    <w:rsid w:val="00B675FE"/>
    <w:rsid w:val="00B709E7"/>
    <w:rsid w:val="00B7158C"/>
    <w:rsid w:val="00B74649"/>
    <w:rsid w:val="00B93EF0"/>
    <w:rsid w:val="00B96472"/>
    <w:rsid w:val="00BA0089"/>
    <w:rsid w:val="00BA41B5"/>
    <w:rsid w:val="00BA45ED"/>
    <w:rsid w:val="00BA5702"/>
    <w:rsid w:val="00BA5C5E"/>
    <w:rsid w:val="00BB3746"/>
    <w:rsid w:val="00BC0EEC"/>
    <w:rsid w:val="00BC2644"/>
    <w:rsid w:val="00BC48F1"/>
    <w:rsid w:val="00BC7271"/>
    <w:rsid w:val="00BD17B2"/>
    <w:rsid w:val="00BE2AA6"/>
    <w:rsid w:val="00BE52B8"/>
    <w:rsid w:val="00BE721A"/>
    <w:rsid w:val="00BF0D25"/>
    <w:rsid w:val="00BF0D95"/>
    <w:rsid w:val="00BF2EE4"/>
    <w:rsid w:val="00BF60D0"/>
    <w:rsid w:val="00C006B6"/>
    <w:rsid w:val="00C00AF2"/>
    <w:rsid w:val="00C01E53"/>
    <w:rsid w:val="00C07500"/>
    <w:rsid w:val="00C1291B"/>
    <w:rsid w:val="00C14519"/>
    <w:rsid w:val="00C1775E"/>
    <w:rsid w:val="00C205AB"/>
    <w:rsid w:val="00C221C2"/>
    <w:rsid w:val="00C24878"/>
    <w:rsid w:val="00C26915"/>
    <w:rsid w:val="00C30E59"/>
    <w:rsid w:val="00C34C46"/>
    <w:rsid w:val="00C4126F"/>
    <w:rsid w:val="00C440C8"/>
    <w:rsid w:val="00C46761"/>
    <w:rsid w:val="00C5092C"/>
    <w:rsid w:val="00C51EAC"/>
    <w:rsid w:val="00C521A3"/>
    <w:rsid w:val="00C53989"/>
    <w:rsid w:val="00C54206"/>
    <w:rsid w:val="00C552C6"/>
    <w:rsid w:val="00C56D80"/>
    <w:rsid w:val="00C62797"/>
    <w:rsid w:val="00C62F14"/>
    <w:rsid w:val="00C63598"/>
    <w:rsid w:val="00C67C7D"/>
    <w:rsid w:val="00C73143"/>
    <w:rsid w:val="00C83DAB"/>
    <w:rsid w:val="00C86E27"/>
    <w:rsid w:val="00C879BB"/>
    <w:rsid w:val="00C900F4"/>
    <w:rsid w:val="00C925FF"/>
    <w:rsid w:val="00C92FD1"/>
    <w:rsid w:val="00CA07F9"/>
    <w:rsid w:val="00CA12DB"/>
    <w:rsid w:val="00CA56F4"/>
    <w:rsid w:val="00CB023F"/>
    <w:rsid w:val="00CB49FF"/>
    <w:rsid w:val="00CB5181"/>
    <w:rsid w:val="00CB5BC0"/>
    <w:rsid w:val="00CB6C0C"/>
    <w:rsid w:val="00CB7CA7"/>
    <w:rsid w:val="00CC15AE"/>
    <w:rsid w:val="00CC573F"/>
    <w:rsid w:val="00CC57E6"/>
    <w:rsid w:val="00CD2130"/>
    <w:rsid w:val="00CD3A66"/>
    <w:rsid w:val="00CD550C"/>
    <w:rsid w:val="00CD7CA6"/>
    <w:rsid w:val="00CE0756"/>
    <w:rsid w:val="00CE13E4"/>
    <w:rsid w:val="00CE3BD1"/>
    <w:rsid w:val="00CE456A"/>
    <w:rsid w:val="00CE510F"/>
    <w:rsid w:val="00CF053F"/>
    <w:rsid w:val="00CF3C7E"/>
    <w:rsid w:val="00CF4EB6"/>
    <w:rsid w:val="00D01529"/>
    <w:rsid w:val="00D01AB2"/>
    <w:rsid w:val="00D02E86"/>
    <w:rsid w:val="00D03823"/>
    <w:rsid w:val="00D079DB"/>
    <w:rsid w:val="00D10225"/>
    <w:rsid w:val="00D137B6"/>
    <w:rsid w:val="00D13DB3"/>
    <w:rsid w:val="00D14F39"/>
    <w:rsid w:val="00D200B4"/>
    <w:rsid w:val="00D2354A"/>
    <w:rsid w:val="00D324EF"/>
    <w:rsid w:val="00D33D52"/>
    <w:rsid w:val="00D35212"/>
    <w:rsid w:val="00D36737"/>
    <w:rsid w:val="00D41956"/>
    <w:rsid w:val="00D42934"/>
    <w:rsid w:val="00D42DB9"/>
    <w:rsid w:val="00D44B2D"/>
    <w:rsid w:val="00D534CE"/>
    <w:rsid w:val="00D53EC3"/>
    <w:rsid w:val="00D63D5C"/>
    <w:rsid w:val="00D732CE"/>
    <w:rsid w:val="00D85F77"/>
    <w:rsid w:val="00D9027A"/>
    <w:rsid w:val="00D90EB2"/>
    <w:rsid w:val="00DA0D0B"/>
    <w:rsid w:val="00DA27D6"/>
    <w:rsid w:val="00DA30F3"/>
    <w:rsid w:val="00DA329E"/>
    <w:rsid w:val="00DA4F96"/>
    <w:rsid w:val="00DB1909"/>
    <w:rsid w:val="00DB2CF1"/>
    <w:rsid w:val="00DB3450"/>
    <w:rsid w:val="00DB41C3"/>
    <w:rsid w:val="00DB7801"/>
    <w:rsid w:val="00DC2BA9"/>
    <w:rsid w:val="00DC3F6D"/>
    <w:rsid w:val="00DC4DCA"/>
    <w:rsid w:val="00DD15F6"/>
    <w:rsid w:val="00DD4ACF"/>
    <w:rsid w:val="00DD751B"/>
    <w:rsid w:val="00DE04AD"/>
    <w:rsid w:val="00DE064D"/>
    <w:rsid w:val="00DF47E8"/>
    <w:rsid w:val="00DF4CAB"/>
    <w:rsid w:val="00DF5F6A"/>
    <w:rsid w:val="00E0579A"/>
    <w:rsid w:val="00E1026D"/>
    <w:rsid w:val="00E11361"/>
    <w:rsid w:val="00E1316B"/>
    <w:rsid w:val="00E15607"/>
    <w:rsid w:val="00E20B2E"/>
    <w:rsid w:val="00E222E6"/>
    <w:rsid w:val="00E22B69"/>
    <w:rsid w:val="00E22BC4"/>
    <w:rsid w:val="00E263B8"/>
    <w:rsid w:val="00E26B4E"/>
    <w:rsid w:val="00E27375"/>
    <w:rsid w:val="00E27FB6"/>
    <w:rsid w:val="00E314A0"/>
    <w:rsid w:val="00E37A2F"/>
    <w:rsid w:val="00E37E1F"/>
    <w:rsid w:val="00E40DB2"/>
    <w:rsid w:val="00E46891"/>
    <w:rsid w:val="00E47653"/>
    <w:rsid w:val="00E5045D"/>
    <w:rsid w:val="00E5119E"/>
    <w:rsid w:val="00E558E8"/>
    <w:rsid w:val="00E6077A"/>
    <w:rsid w:val="00E61D1D"/>
    <w:rsid w:val="00E63776"/>
    <w:rsid w:val="00E7060F"/>
    <w:rsid w:val="00E72615"/>
    <w:rsid w:val="00E74F4B"/>
    <w:rsid w:val="00E75A44"/>
    <w:rsid w:val="00E82123"/>
    <w:rsid w:val="00E82FD3"/>
    <w:rsid w:val="00E8424A"/>
    <w:rsid w:val="00E92A0B"/>
    <w:rsid w:val="00E93467"/>
    <w:rsid w:val="00E93F97"/>
    <w:rsid w:val="00EA4075"/>
    <w:rsid w:val="00EA4565"/>
    <w:rsid w:val="00EA6360"/>
    <w:rsid w:val="00EB335E"/>
    <w:rsid w:val="00EB4FA1"/>
    <w:rsid w:val="00EB7C0A"/>
    <w:rsid w:val="00EC02B7"/>
    <w:rsid w:val="00EC0579"/>
    <w:rsid w:val="00EC5B7E"/>
    <w:rsid w:val="00ED1F07"/>
    <w:rsid w:val="00ED57A8"/>
    <w:rsid w:val="00ED735A"/>
    <w:rsid w:val="00EE0049"/>
    <w:rsid w:val="00EF3D48"/>
    <w:rsid w:val="00EF6550"/>
    <w:rsid w:val="00F11661"/>
    <w:rsid w:val="00F11A37"/>
    <w:rsid w:val="00F1474F"/>
    <w:rsid w:val="00F20B3F"/>
    <w:rsid w:val="00F22D90"/>
    <w:rsid w:val="00F236A5"/>
    <w:rsid w:val="00F24BE3"/>
    <w:rsid w:val="00F401D1"/>
    <w:rsid w:val="00F44C2E"/>
    <w:rsid w:val="00F63D5F"/>
    <w:rsid w:val="00F71BA2"/>
    <w:rsid w:val="00F75327"/>
    <w:rsid w:val="00F82E60"/>
    <w:rsid w:val="00F84625"/>
    <w:rsid w:val="00F96758"/>
    <w:rsid w:val="00FA01A2"/>
    <w:rsid w:val="00FA07B8"/>
    <w:rsid w:val="00FB07B8"/>
    <w:rsid w:val="00FB206D"/>
    <w:rsid w:val="00FB5AD5"/>
    <w:rsid w:val="00FB5C98"/>
    <w:rsid w:val="00FC35A9"/>
    <w:rsid w:val="00FC50F6"/>
    <w:rsid w:val="00FD34AD"/>
    <w:rsid w:val="00FD446B"/>
    <w:rsid w:val="00FD60FA"/>
    <w:rsid w:val="00FD7B8A"/>
    <w:rsid w:val="00FD7C5D"/>
    <w:rsid w:val="00FE0CA2"/>
    <w:rsid w:val="00FE1475"/>
    <w:rsid w:val="00FE2EC4"/>
    <w:rsid w:val="00FF2231"/>
    <w:rsid w:val="00FF23E7"/>
    <w:rsid w:val="00FF5C5A"/>
    <w:rsid w:val="00FF5EF0"/>
    <w:rsid w:val="02CF8814"/>
    <w:rsid w:val="034F7195"/>
    <w:rsid w:val="0B1C92BF"/>
    <w:rsid w:val="1084975D"/>
    <w:rsid w:val="1204337F"/>
    <w:rsid w:val="1C75531F"/>
    <w:rsid w:val="273E9CF6"/>
    <w:rsid w:val="2801BF90"/>
    <w:rsid w:val="2900B6A8"/>
    <w:rsid w:val="2A24C778"/>
    <w:rsid w:val="420532CE"/>
    <w:rsid w:val="499FAED7"/>
    <w:rsid w:val="4BBACF72"/>
    <w:rsid w:val="4D569FD3"/>
    <w:rsid w:val="4E19BD2F"/>
    <w:rsid w:val="51FD54D2"/>
    <w:rsid w:val="56FDB2BE"/>
    <w:rsid w:val="5EB472DB"/>
    <w:rsid w:val="63A83F08"/>
    <w:rsid w:val="67D367B5"/>
    <w:rsid w:val="6B5578FB"/>
    <w:rsid w:val="70095F40"/>
    <w:rsid w:val="745B8E71"/>
    <w:rsid w:val="75752DC7"/>
    <w:rsid w:val="757C5BD0"/>
    <w:rsid w:val="76127EAE"/>
    <w:rsid w:val="78C78D24"/>
    <w:rsid w:val="7CE482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CE36A"/>
  <w15:chartTrackingRefBased/>
  <w15:docId w15:val="{1F752FEA-228F-43DD-B682-76D786FB6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123"/>
    <w:pPr>
      <w:spacing w:line="276" w:lineRule="auto"/>
    </w:pPr>
    <w:rPr>
      <w:rFonts w:ascii="Arial" w:hAnsi="Arial"/>
      <w:color w:val="000000" w:themeColor="text1"/>
      <w:sz w:val="24"/>
    </w:rPr>
  </w:style>
  <w:style w:type="paragraph" w:styleId="Heading1">
    <w:name w:val="heading 1"/>
    <w:basedOn w:val="Normal"/>
    <w:next w:val="Normal"/>
    <w:link w:val="Heading1Char"/>
    <w:uiPriority w:val="9"/>
    <w:qFormat/>
    <w:rsid w:val="00885891"/>
    <w:pPr>
      <w:keepNext/>
      <w:keepLines/>
      <w:shd w:val="clear" w:color="auto" w:fill="44546A" w:themeFill="text2"/>
      <w:spacing w:before="240" w:after="0"/>
      <w:outlineLvl w:val="0"/>
    </w:pPr>
    <w:rPr>
      <w:rFonts w:eastAsiaTheme="majorEastAsia" w:cstheme="majorBidi"/>
      <w:b/>
      <w:color w:val="FFFFFF" w:themeColor="background1"/>
      <w:szCs w:val="32"/>
    </w:rPr>
  </w:style>
  <w:style w:type="paragraph" w:styleId="Heading2">
    <w:name w:val="heading 2"/>
    <w:basedOn w:val="Normal"/>
    <w:next w:val="Normal"/>
    <w:link w:val="Heading2Char"/>
    <w:uiPriority w:val="9"/>
    <w:unhideWhenUsed/>
    <w:qFormat/>
    <w:rsid w:val="006637E2"/>
    <w:pPr>
      <w:keepNext/>
      <w:keepLines/>
      <w:shd w:val="clear" w:color="auto" w:fill="8496B0"/>
      <w:spacing w:before="40" w:after="0"/>
      <w:outlineLvl w:val="1"/>
    </w:pPr>
    <w:rPr>
      <w:rFonts w:eastAsiaTheme="majorEastAsia" w:cstheme="majorBidi"/>
      <w:b/>
      <w:color w:val="FFFFFF" w:themeColor="background1"/>
      <w:szCs w:val="26"/>
    </w:rPr>
  </w:style>
  <w:style w:type="paragraph" w:styleId="Heading3">
    <w:name w:val="heading 3"/>
    <w:basedOn w:val="Normal"/>
    <w:next w:val="Normal"/>
    <w:link w:val="Heading3Char"/>
    <w:uiPriority w:val="9"/>
    <w:unhideWhenUsed/>
    <w:qFormat/>
    <w:rsid w:val="0073272A"/>
    <w:pPr>
      <w:keepNext/>
      <w:keepLines/>
      <w:shd w:val="solid" w:color="44546A" w:themeColor="text2" w:fill="auto"/>
      <w:spacing w:before="40" w:after="0"/>
      <w:outlineLvl w:val="2"/>
    </w:pPr>
    <w:rPr>
      <w:rFonts w:eastAsiaTheme="majorEastAsia" w:cstheme="majorBidi"/>
      <w:color w:val="FFFFFF" w:themeColor="background1"/>
      <w:szCs w:val="24"/>
    </w:rPr>
  </w:style>
  <w:style w:type="paragraph" w:styleId="Heading4">
    <w:name w:val="heading 4"/>
    <w:basedOn w:val="Normal"/>
    <w:next w:val="Normal"/>
    <w:link w:val="Heading4Char"/>
    <w:uiPriority w:val="9"/>
    <w:unhideWhenUsed/>
    <w:rsid w:val="00727535"/>
    <w:pPr>
      <w:keepNext/>
      <w:keepLines/>
      <w:spacing w:before="40" w:after="0"/>
      <w:outlineLvl w:val="3"/>
    </w:pPr>
    <w:rPr>
      <w:rFonts w:eastAsiaTheme="majorEastAsia" w:cstheme="majorBidi"/>
      <w:i/>
      <w:iCs/>
      <w:color w:val="2F4E6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62361"/>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462361"/>
  </w:style>
  <w:style w:type="character" w:customStyle="1" w:styleId="eop">
    <w:name w:val="eop"/>
    <w:basedOn w:val="DefaultParagraphFont"/>
    <w:rsid w:val="00462361"/>
  </w:style>
  <w:style w:type="table" w:styleId="TableGrid">
    <w:name w:val="Table Grid"/>
    <w:basedOn w:val="TableNormal"/>
    <w:uiPriority w:val="39"/>
    <w:rsid w:val="00462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3105"/>
    <w:pPr>
      <w:ind w:left="720"/>
      <w:contextualSpacing/>
    </w:pPr>
  </w:style>
  <w:style w:type="paragraph" w:styleId="Title">
    <w:name w:val="Title"/>
    <w:basedOn w:val="Normal"/>
    <w:next w:val="Normal"/>
    <w:link w:val="TitleChar"/>
    <w:uiPriority w:val="10"/>
    <w:qFormat/>
    <w:rsid w:val="00722C98"/>
    <w:pPr>
      <w:spacing w:after="0" w:line="240" w:lineRule="auto"/>
      <w:contextualSpacing/>
    </w:pPr>
    <w:rPr>
      <w:rFonts w:eastAsiaTheme="majorEastAsia" w:cstheme="majorBidi"/>
      <w:color w:val="2F4E6D"/>
      <w:spacing w:val="-10"/>
      <w:kern w:val="28"/>
      <w:sz w:val="40"/>
      <w:szCs w:val="56"/>
    </w:rPr>
  </w:style>
  <w:style w:type="character" w:customStyle="1" w:styleId="TitleChar">
    <w:name w:val="Title Char"/>
    <w:basedOn w:val="DefaultParagraphFont"/>
    <w:link w:val="Title"/>
    <w:uiPriority w:val="10"/>
    <w:rsid w:val="00722C98"/>
    <w:rPr>
      <w:rFonts w:ascii="Arial" w:eastAsiaTheme="majorEastAsia" w:hAnsi="Arial" w:cstheme="majorBidi"/>
      <w:color w:val="2F4E6D"/>
      <w:spacing w:val="-10"/>
      <w:kern w:val="28"/>
      <w:sz w:val="40"/>
      <w:szCs w:val="56"/>
    </w:rPr>
  </w:style>
  <w:style w:type="paragraph" w:styleId="Subtitle">
    <w:name w:val="Subtitle"/>
    <w:basedOn w:val="Normal"/>
    <w:next w:val="Normal"/>
    <w:link w:val="SubtitleChar"/>
    <w:uiPriority w:val="11"/>
    <w:qFormat/>
    <w:rsid w:val="00C51EA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51EAC"/>
    <w:rPr>
      <w:rFonts w:ascii="Arial" w:eastAsiaTheme="minorEastAsia" w:hAnsi="Arial"/>
      <w:color w:val="5A5A5A" w:themeColor="text1" w:themeTint="A5"/>
      <w:spacing w:val="15"/>
    </w:rPr>
  </w:style>
  <w:style w:type="paragraph" w:styleId="Header">
    <w:name w:val="header"/>
    <w:basedOn w:val="Normal"/>
    <w:link w:val="HeaderChar"/>
    <w:uiPriority w:val="99"/>
    <w:unhideWhenUsed/>
    <w:rsid w:val="007129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937"/>
  </w:style>
  <w:style w:type="paragraph" w:styleId="Footer">
    <w:name w:val="footer"/>
    <w:basedOn w:val="Normal"/>
    <w:link w:val="FooterChar"/>
    <w:uiPriority w:val="99"/>
    <w:unhideWhenUsed/>
    <w:rsid w:val="007129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937"/>
  </w:style>
  <w:style w:type="character" w:customStyle="1" w:styleId="Heading1Char">
    <w:name w:val="Heading 1 Char"/>
    <w:basedOn w:val="DefaultParagraphFont"/>
    <w:link w:val="Heading1"/>
    <w:uiPriority w:val="9"/>
    <w:rsid w:val="00885891"/>
    <w:rPr>
      <w:rFonts w:ascii="Arial" w:eastAsiaTheme="majorEastAsia" w:hAnsi="Arial" w:cstheme="majorBidi"/>
      <w:b/>
      <w:color w:val="FFFFFF" w:themeColor="background1"/>
      <w:sz w:val="24"/>
      <w:szCs w:val="32"/>
      <w:shd w:val="clear" w:color="auto" w:fill="44546A" w:themeFill="text2"/>
    </w:rPr>
  </w:style>
  <w:style w:type="character" w:customStyle="1" w:styleId="Heading2Char">
    <w:name w:val="Heading 2 Char"/>
    <w:basedOn w:val="DefaultParagraphFont"/>
    <w:link w:val="Heading2"/>
    <w:uiPriority w:val="9"/>
    <w:rsid w:val="006637E2"/>
    <w:rPr>
      <w:rFonts w:ascii="Arial" w:eastAsiaTheme="majorEastAsia" w:hAnsi="Arial" w:cstheme="majorBidi"/>
      <w:b/>
      <w:color w:val="FFFFFF" w:themeColor="background1"/>
      <w:sz w:val="24"/>
      <w:szCs w:val="26"/>
      <w:shd w:val="clear" w:color="auto" w:fill="8496B0"/>
    </w:rPr>
  </w:style>
  <w:style w:type="character" w:customStyle="1" w:styleId="Heading3Char">
    <w:name w:val="Heading 3 Char"/>
    <w:basedOn w:val="DefaultParagraphFont"/>
    <w:link w:val="Heading3"/>
    <w:uiPriority w:val="9"/>
    <w:rsid w:val="0073272A"/>
    <w:rPr>
      <w:rFonts w:ascii="Arial" w:eastAsiaTheme="majorEastAsia" w:hAnsi="Arial" w:cstheme="majorBidi"/>
      <w:color w:val="FFFFFF" w:themeColor="background1"/>
      <w:sz w:val="24"/>
      <w:szCs w:val="24"/>
      <w:shd w:val="solid" w:color="44546A" w:themeColor="text2" w:fill="auto"/>
    </w:rPr>
  </w:style>
  <w:style w:type="character" w:customStyle="1" w:styleId="Heading4Char">
    <w:name w:val="Heading 4 Char"/>
    <w:basedOn w:val="DefaultParagraphFont"/>
    <w:link w:val="Heading4"/>
    <w:uiPriority w:val="9"/>
    <w:rsid w:val="00727535"/>
    <w:rPr>
      <w:rFonts w:ascii="Arial" w:eastAsiaTheme="majorEastAsia" w:hAnsi="Arial" w:cstheme="majorBidi"/>
      <w:i/>
      <w:iCs/>
      <w:color w:val="2F4E6D"/>
      <w:sz w:val="28"/>
    </w:rPr>
  </w:style>
  <w:style w:type="character" w:styleId="IntenseEmphasis">
    <w:name w:val="Intense Emphasis"/>
    <w:basedOn w:val="DefaultParagraphFont"/>
    <w:uiPriority w:val="21"/>
    <w:qFormat/>
    <w:rsid w:val="00727535"/>
    <w:rPr>
      <w:i/>
      <w:iCs/>
      <w:color w:val="2F4E6D"/>
    </w:rPr>
  </w:style>
  <w:style w:type="paragraph" w:styleId="IntenseQuote">
    <w:name w:val="Intense Quote"/>
    <w:basedOn w:val="Normal"/>
    <w:next w:val="Normal"/>
    <w:link w:val="IntenseQuoteChar"/>
    <w:uiPriority w:val="30"/>
    <w:qFormat/>
    <w:rsid w:val="00727535"/>
    <w:pPr>
      <w:pBdr>
        <w:top w:val="single" w:sz="4" w:space="10" w:color="4472C4" w:themeColor="accent1"/>
        <w:bottom w:val="single" w:sz="4" w:space="10" w:color="4472C4" w:themeColor="accent1"/>
      </w:pBdr>
      <w:spacing w:before="360" w:after="360"/>
      <w:ind w:left="864" w:right="864"/>
      <w:jc w:val="center"/>
    </w:pPr>
    <w:rPr>
      <w:i/>
      <w:iCs/>
      <w:color w:val="2F4E6D"/>
    </w:rPr>
  </w:style>
  <w:style w:type="character" w:customStyle="1" w:styleId="IntenseQuoteChar">
    <w:name w:val="Intense Quote Char"/>
    <w:basedOn w:val="DefaultParagraphFont"/>
    <w:link w:val="IntenseQuote"/>
    <w:uiPriority w:val="30"/>
    <w:rsid w:val="00727535"/>
    <w:rPr>
      <w:rFonts w:ascii="Arial" w:hAnsi="Arial"/>
      <w:i/>
      <w:iCs/>
      <w:color w:val="2F4E6D"/>
      <w:sz w:val="24"/>
    </w:rPr>
  </w:style>
  <w:style w:type="character" w:styleId="IntenseReference">
    <w:name w:val="Intense Reference"/>
    <w:basedOn w:val="DefaultParagraphFont"/>
    <w:uiPriority w:val="32"/>
    <w:qFormat/>
    <w:rsid w:val="00727535"/>
    <w:rPr>
      <w:b/>
      <w:bCs/>
      <w:smallCaps/>
      <w:color w:val="2F4E6D"/>
      <w:spacing w:val="5"/>
    </w:rPr>
  </w:style>
  <w:style w:type="character" w:styleId="Hyperlink">
    <w:name w:val="Hyperlink"/>
    <w:basedOn w:val="DefaultParagraphFont"/>
    <w:uiPriority w:val="99"/>
    <w:unhideWhenUsed/>
    <w:rsid w:val="00121979"/>
    <w:rPr>
      <w:color w:val="0563C1" w:themeColor="hyperlink"/>
      <w:u w:val="single"/>
    </w:rPr>
  </w:style>
  <w:style w:type="table" w:styleId="ListTable7Colorful-Accent1">
    <w:name w:val="List Table 7 Colorful Accent 1"/>
    <w:basedOn w:val="TableNormal"/>
    <w:uiPriority w:val="52"/>
    <w:rsid w:val="00BA45ED"/>
    <w:pPr>
      <w:spacing w:before="100" w:after="0" w:line="240" w:lineRule="auto"/>
    </w:pPr>
    <w:rPr>
      <w:rFonts w:eastAsiaTheme="minorEastAsia"/>
      <w:color w:val="2F5496" w:themeColor="accent1"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UnresolvedMention">
    <w:name w:val="Unresolved Mention"/>
    <w:basedOn w:val="DefaultParagraphFont"/>
    <w:uiPriority w:val="99"/>
    <w:semiHidden/>
    <w:unhideWhenUsed/>
    <w:rsid w:val="002A1E70"/>
    <w:rPr>
      <w:color w:val="605E5C"/>
      <w:shd w:val="clear" w:color="auto" w:fill="E1DFDD"/>
    </w:rPr>
  </w:style>
  <w:style w:type="paragraph" w:styleId="Revision">
    <w:name w:val="Revision"/>
    <w:hidden/>
    <w:uiPriority w:val="99"/>
    <w:semiHidden/>
    <w:rsid w:val="0011522B"/>
    <w:pPr>
      <w:spacing w:after="0" w:line="240" w:lineRule="auto"/>
    </w:pPr>
    <w:rPr>
      <w:rFonts w:ascii="Arial" w:hAnsi="Arial"/>
      <w:sz w:val="24"/>
    </w:rPr>
  </w:style>
  <w:style w:type="paragraph" w:styleId="NoSpacing">
    <w:name w:val="No Spacing"/>
    <w:uiPriority w:val="1"/>
    <w:qFormat/>
    <w:rsid w:val="00C1291B"/>
    <w:pPr>
      <w:spacing w:after="0" w:line="240" w:lineRule="auto"/>
    </w:pPr>
    <w:rPr>
      <w:rFonts w:ascii="Arial" w:hAnsi="Arial"/>
      <w:color w:val="000000" w:themeColor="text1"/>
      <w:sz w:val="24"/>
    </w:rPr>
  </w:style>
  <w:style w:type="character" w:styleId="CommentReference">
    <w:name w:val="annotation reference"/>
    <w:basedOn w:val="DefaultParagraphFont"/>
    <w:uiPriority w:val="99"/>
    <w:semiHidden/>
    <w:unhideWhenUsed/>
    <w:rsid w:val="00213062"/>
    <w:rPr>
      <w:sz w:val="16"/>
      <w:szCs w:val="16"/>
    </w:rPr>
  </w:style>
  <w:style w:type="paragraph" w:styleId="CommentText">
    <w:name w:val="annotation text"/>
    <w:basedOn w:val="Normal"/>
    <w:link w:val="CommentTextChar"/>
    <w:uiPriority w:val="99"/>
    <w:unhideWhenUsed/>
    <w:rsid w:val="00213062"/>
    <w:pPr>
      <w:spacing w:line="240" w:lineRule="auto"/>
    </w:pPr>
    <w:rPr>
      <w:sz w:val="20"/>
      <w:szCs w:val="20"/>
    </w:rPr>
  </w:style>
  <w:style w:type="character" w:customStyle="1" w:styleId="CommentTextChar">
    <w:name w:val="Comment Text Char"/>
    <w:basedOn w:val="DefaultParagraphFont"/>
    <w:link w:val="CommentText"/>
    <w:uiPriority w:val="99"/>
    <w:rsid w:val="00213062"/>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213062"/>
    <w:rPr>
      <w:b/>
      <w:bCs/>
    </w:rPr>
  </w:style>
  <w:style w:type="character" w:customStyle="1" w:styleId="CommentSubjectChar">
    <w:name w:val="Comment Subject Char"/>
    <w:basedOn w:val="CommentTextChar"/>
    <w:link w:val="CommentSubject"/>
    <w:uiPriority w:val="99"/>
    <w:semiHidden/>
    <w:rsid w:val="00213062"/>
    <w:rPr>
      <w:rFonts w:ascii="Arial" w:hAnsi="Arial"/>
      <w:b/>
      <w:bCs/>
      <w:color w:val="000000" w:themeColor="text1"/>
      <w:sz w:val="20"/>
      <w:szCs w:val="20"/>
    </w:rPr>
  </w:style>
  <w:style w:type="character" w:styleId="Mention">
    <w:name w:val="Mention"/>
    <w:basedOn w:val="DefaultParagraphFont"/>
    <w:uiPriority w:val="99"/>
    <w:unhideWhenUsed/>
    <w:rsid w:val="00213062"/>
    <w:rPr>
      <w:color w:val="2B579A"/>
      <w:shd w:val="clear" w:color="auto" w:fill="E1DFDD"/>
    </w:rPr>
  </w:style>
  <w:style w:type="character" w:styleId="FollowedHyperlink">
    <w:name w:val="FollowedHyperlink"/>
    <w:basedOn w:val="DefaultParagraphFont"/>
    <w:uiPriority w:val="99"/>
    <w:semiHidden/>
    <w:unhideWhenUsed/>
    <w:rsid w:val="00EF6550"/>
    <w:rPr>
      <w:color w:val="954F72" w:themeColor="followedHyperlink"/>
      <w:u w:val="single"/>
    </w:rPr>
  </w:style>
  <w:style w:type="table" w:styleId="GridTable4-Accent1">
    <w:name w:val="Grid Table 4 Accent 1"/>
    <w:basedOn w:val="TableNormal"/>
    <w:uiPriority w:val="49"/>
    <w:rsid w:val="00C552C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900583">
      <w:bodyDiv w:val="1"/>
      <w:marLeft w:val="0"/>
      <w:marRight w:val="0"/>
      <w:marTop w:val="0"/>
      <w:marBottom w:val="0"/>
      <w:divBdr>
        <w:top w:val="none" w:sz="0" w:space="0" w:color="auto"/>
        <w:left w:val="none" w:sz="0" w:space="0" w:color="auto"/>
        <w:bottom w:val="none" w:sz="0" w:space="0" w:color="auto"/>
        <w:right w:val="none" w:sz="0" w:space="0" w:color="auto"/>
      </w:divBdr>
    </w:div>
    <w:div w:id="164174849">
      <w:bodyDiv w:val="1"/>
      <w:marLeft w:val="0"/>
      <w:marRight w:val="0"/>
      <w:marTop w:val="0"/>
      <w:marBottom w:val="0"/>
      <w:divBdr>
        <w:top w:val="none" w:sz="0" w:space="0" w:color="auto"/>
        <w:left w:val="none" w:sz="0" w:space="0" w:color="auto"/>
        <w:bottom w:val="none" w:sz="0" w:space="0" w:color="auto"/>
        <w:right w:val="none" w:sz="0" w:space="0" w:color="auto"/>
      </w:divBdr>
      <w:divsChild>
        <w:div w:id="1709642083">
          <w:marLeft w:val="360"/>
          <w:marRight w:val="0"/>
          <w:marTop w:val="200"/>
          <w:marBottom w:val="0"/>
          <w:divBdr>
            <w:top w:val="none" w:sz="0" w:space="0" w:color="auto"/>
            <w:left w:val="none" w:sz="0" w:space="0" w:color="auto"/>
            <w:bottom w:val="none" w:sz="0" w:space="0" w:color="auto"/>
            <w:right w:val="none" w:sz="0" w:space="0" w:color="auto"/>
          </w:divBdr>
        </w:div>
      </w:divsChild>
    </w:div>
    <w:div w:id="297418486">
      <w:bodyDiv w:val="1"/>
      <w:marLeft w:val="0"/>
      <w:marRight w:val="0"/>
      <w:marTop w:val="0"/>
      <w:marBottom w:val="0"/>
      <w:divBdr>
        <w:top w:val="none" w:sz="0" w:space="0" w:color="auto"/>
        <w:left w:val="none" w:sz="0" w:space="0" w:color="auto"/>
        <w:bottom w:val="none" w:sz="0" w:space="0" w:color="auto"/>
        <w:right w:val="none" w:sz="0" w:space="0" w:color="auto"/>
      </w:divBdr>
    </w:div>
    <w:div w:id="317147744">
      <w:bodyDiv w:val="1"/>
      <w:marLeft w:val="0"/>
      <w:marRight w:val="0"/>
      <w:marTop w:val="0"/>
      <w:marBottom w:val="0"/>
      <w:divBdr>
        <w:top w:val="none" w:sz="0" w:space="0" w:color="auto"/>
        <w:left w:val="none" w:sz="0" w:space="0" w:color="auto"/>
        <w:bottom w:val="none" w:sz="0" w:space="0" w:color="auto"/>
        <w:right w:val="none" w:sz="0" w:space="0" w:color="auto"/>
      </w:divBdr>
      <w:divsChild>
        <w:div w:id="363988269">
          <w:marLeft w:val="1080"/>
          <w:marRight w:val="0"/>
          <w:marTop w:val="100"/>
          <w:marBottom w:val="0"/>
          <w:divBdr>
            <w:top w:val="none" w:sz="0" w:space="0" w:color="auto"/>
            <w:left w:val="none" w:sz="0" w:space="0" w:color="auto"/>
            <w:bottom w:val="none" w:sz="0" w:space="0" w:color="auto"/>
            <w:right w:val="none" w:sz="0" w:space="0" w:color="auto"/>
          </w:divBdr>
        </w:div>
        <w:div w:id="368915454">
          <w:marLeft w:val="1080"/>
          <w:marRight w:val="0"/>
          <w:marTop w:val="100"/>
          <w:marBottom w:val="0"/>
          <w:divBdr>
            <w:top w:val="none" w:sz="0" w:space="0" w:color="auto"/>
            <w:left w:val="none" w:sz="0" w:space="0" w:color="auto"/>
            <w:bottom w:val="none" w:sz="0" w:space="0" w:color="auto"/>
            <w:right w:val="none" w:sz="0" w:space="0" w:color="auto"/>
          </w:divBdr>
        </w:div>
        <w:div w:id="2075813170">
          <w:marLeft w:val="1080"/>
          <w:marRight w:val="0"/>
          <w:marTop w:val="100"/>
          <w:marBottom w:val="0"/>
          <w:divBdr>
            <w:top w:val="none" w:sz="0" w:space="0" w:color="auto"/>
            <w:left w:val="none" w:sz="0" w:space="0" w:color="auto"/>
            <w:bottom w:val="none" w:sz="0" w:space="0" w:color="auto"/>
            <w:right w:val="none" w:sz="0" w:space="0" w:color="auto"/>
          </w:divBdr>
        </w:div>
      </w:divsChild>
    </w:div>
    <w:div w:id="936403468">
      <w:bodyDiv w:val="1"/>
      <w:marLeft w:val="0"/>
      <w:marRight w:val="0"/>
      <w:marTop w:val="0"/>
      <w:marBottom w:val="0"/>
      <w:divBdr>
        <w:top w:val="none" w:sz="0" w:space="0" w:color="auto"/>
        <w:left w:val="none" w:sz="0" w:space="0" w:color="auto"/>
        <w:bottom w:val="none" w:sz="0" w:space="0" w:color="auto"/>
        <w:right w:val="none" w:sz="0" w:space="0" w:color="auto"/>
      </w:divBdr>
      <w:divsChild>
        <w:div w:id="336080660">
          <w:marLeft w:val="360"/>
          <w:marRight w:val="0"/>
          <w:marTop w:val="200"/>
          <w:marBottom w:val="0"/>
          <w:divBdr>
            <w:top w:val="none" w:sz="0" w:space="0" w:color="auto"/>
            <w:left w:val="none" w:sz="0" w:space="0" w:color="auto"/>
            <w:bottom w:val="none" w:sz="0" w:space="0" w:color="auto"/>
            <w:right w:val="none" w:sz="0" w:space="0" w:color="auto"/>
          </w:divBdr>
        </w:div>
      </w:divsChild>
    </w:div>
    <w:div w:id="947080206">
      <w:bodyDiv w:val="1"/>
      <w:marLeft w:val="0"/>
      <w:marRight w:val="0"/>
      <w:marTop w:val="0"/>
      <w:marBottom w:val="0"/>
      <w:divBdr>
        <w:top w:val="none" w:sz="0" w:space="0" w:color="auto"/>
        <w:left w:val="none" w:sz="0" w:space="0" w:color="auto"/>
        <w:bottom w:val="none" w:sz="0" w:space="0" w:color="auto"/>
        <w:right w:val="none" w:sz="0" w:space="0" w:color="auto"/>
      </w:divBdr>
      <w:divsChild>
        <w:div w:id="303052085">
          <w:marLeft w:val="1080"/>
          <w:marRight w:val="0"/>
          <w:marTop w:val="100"/>
          <w:marBottom w:val="0"/>
          <w:divBdr>
            <w:top w:val="none" w:sz="0" w:space="0" w:color="auto"/>
            <w:left w:val="none" w:sz="0" w:space="0" w:color="auto"/>
            <w:bottom w:val="none" w:sz="0" w:space="0" w:color="auto"/>
            <w:right w:val="none" w:sz="0" w:space="0" w:color="auto"/>
          </w:divBdr>
        </w:div>
      </w:divsChild>
    </w:div>
    <w:div w:id="1059090650">
      <w:bodyDiv w:val="1"/>
      <w:marLeft w:val="0"/>
      <w:marRight w:val="0"/>
      <w:marTop w:val="0"/>
      <w:marBottom w:val="0"/>
      <w:divBdr>
        <w:top w:val="none" w:sz="0" w:space="0" w:color="auto"/>
        <w:left w:val="none" w:sz="0" w:space="0" w:color="auto"/>
        <w:bottom w:val="none" w:sz="0" w:space="0" w:color="auto"/>
        <w:right w:val="none" w:sz="0" w:space="0" w:color="auto"/>
      </w:divBdr>
    </w:div>
    <w:div w:id="1464494533">
      <w:bodyDiv w:val="1"/>
      <w:marLeft w:val="0"/>
      <w:marRight w:val="0"/>
      <w:marTop w:val="0"/>
      <w:marBottom w:val="0"/>
      <w:divBdr>
        <w:top w:val="none" w:sz="0" w:space="0" w:color="auto"/>
        <w:left w:val="none" w:sz="0" w:space="0" w:color="auto"/>
        <w:bottom w:val="none" w:sz="0" w:space="0" w:color="auto"/>
        <w:right w:val="none" w:sz="0" w:space="0" w:color="auto"/>
      </w:divBdr>
      <w:divsChild>
        <w:div w:id="1944873873">
          <w:marLeft w:val="0"/>
          <w:marRight w:val="0"/>
          <w:marTop w:val="0"/>
          <w:marBottom w:val="0"/>
          <w:divBdr>
            <w:top w:val="none" w:sz="0" w:space="0" w:color="auto"/>
            <w:left w:val="none" w:sz="0" w:space="0" w:color="auto"/>
            <w:bottom w:val="none" w:sz="0" w:space="0" w:color="auto"/>
            <w:right w:val="none" w:sz="0" w:space="0" w:color="auto"/>
          </w:divBdr>
          <w:divsChild>
            <w:div w:id="182839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637235">
      <w:bodyDiv w:val="1"/>
      <w:marLeft w:val="0"/>
      <w:marRight w:val="0"/>
      <w:marTop w:val="0"/>
      <w:marBottom w:val="0"/>
      <w:divBdr>
        <w:top w:val="none" w:sz="0" w:space="0" w:color="auto"/>
        <w:left w:val="none" w:sz="0" w:space="0" w:color="auto"/>
        <w:bottom w:val="none" w:sz="0" w:space="0" w:color="auto"/>
        <w:right w:val="none" w:sz="0" w:space="0" w:color="auto"/>
      </w:divBdr>
      <w:divsChild>
        <w:div w:id="34936657">
          <w:marLeft w:val="0"/>
          <w:marRight w:val="0"/>
          <w:marTop w:val="0"/>
          <w:marBottom w:val="0"/>
          <w:divBdr>
            <w:top w:val="none" w:sz="0" w:space="0" w:color="auto"/>
            <w:left w:val="none" w:sz="0" w:space="0" w:color="auto"/>
            <w:bottom w:val="none" w:sz="0" w:space="0" w:color="auto"/>
            <w:right w:val="none" w:sz="0" w:space="0" w:color="auto"/>
          </w:divBdr>
          <w:divsChild>
            <w:div w:id="481627257">
              <w:marLeft w:val="0"/>
              <w:marRight w:val="0"/>
              <w:marTop w:val="0"/>
              <w:marBottom w:val="0"/>
              <w:divBdr>
                <w:top w:val="none" w:sz="0" w:space="0" w:color="auto"/>
                <w:left w:val="none" w:sz="0" w:space="0" w:color="auto"/>
                <w:bottom w:val="none" w:sz="0" w:space="0" w:color="auto"/>
                <w:right w:val="none" w:sz="0" w:space="0" w:color="auto"/>
              </w:divBdr>
            </w:div>
            <w:div w:id="574436528">
              <w:marLeft w:val="0"/>
              <w:marRight w:val="0"/>
              <w:marTop w:val="0"/>
              <w:marBottom w:val="0"/>
              <w:divBdr>
                <w:top w:val="none" w:sz="0" w:space="0" w:color="auto"/>
                <w:left w:val="none" w:sz="0" w:space="0" w:color="auto"/>
                <w:bottom w:val="none" w:sz="0" w:space="0" w:color="auto"/>
                <w:right w:val="none" w:sz="0" w:space="0" w:color="auto"/>
              </w:divBdr>
            </w:div>
          </w:divsChild>
        </w:div>
        <w:div w:id="40637183">
          <w:marLeft w:val="0"/>
          <w:marRight w:val="0"/>
          <w:marTop w:val="0"/>
          <w:marBottom w:val="0"/>
          <w:divBdr>
            <w:top w:val="none" w:sz="0" w:space="0" w:color="auto"/>
            <w:left w:val="none" w:sz="0" w:space="0" w:color="auto"/>
            <w:bottom w:val="none" w:sz="0" w:space="0" w:color="auto"/>
            <w:right w:val="none" w:sz="0" w:space="0" w:color="auto"/>
          </w:divBdr>
          <w:divsChild>
            <w:div w:id="693576136">
              <w:marLeft w:val="0"/>
              <w:marRight w:val="0"/>
              <w:marTop w:val="0"/>
              <w:marBottom w:val="0"/>
              <w:divBdr>
                <w:top w:val="none" w:sz="0" w:space="0" w:color="auto"/>
                <w:left w:val="none" w:sz="0" w:space="0" w:color="auto"/>
                <w:bottom w:val="none" w:sz="0" w:space="0" w:color="auto"/>
                <w:right w:val="none" w:sz="0" w:space="0" w:color="auto"/>
              </w:divBdr>
            </w:div>
          </w:divsChild>
        </w:div>
        <w:div w:id="263657240">
          <w:marLeft w:val="0"/>
          <w:marRight w:val="0"/>
          <w:marTop w:val="0"/>
          <w:marBottom w:val="0"/>
          <w:divBdr>
            <w:top w:val="none" w:sz="0" w:space="0" w:color="auto"/>
            <w:left w:val="none" w:sz="0" w:space="0" w:color="auto"/>
            <w:bottom w:val="none" w:sz="0" w:space="0" w:color="auto"/>
            <w:right w:val="none" w:sz="0" w:space="0" w:color="auto"/>
          </w:divBdr>
          <w:divsChild>
            <w:div w:id="1399207073">
              <w:marLeft w:val="0"/>
              <w:marRight w:val="0"/>
              <w:marTop w:val="0"/>
              <w:marBottom w:val="0"/>
              <w:divBdr>
                <w:top w:val="none" w:sz="0" w:space="0" w:color="auto"/>
                <w:left w:val="none" w:sz="0" w:space="0" w:color="auto"/>
                <w:bottom w:val="none" w:sz="0" w:space="0" w:color="auto"/>
                <w:right w:val="none" w:sz="0" w:space="0" w:color="auto"/>
              </w:divBdr>
            </w:div>
          </w:divsChild>
        </w:div>
        <w:div w:id="277372067">
          <w:marLeft w:val="0"/>
          <w:marRight w:val="0"/>
          <w:marTop w:val="0"/>
          <w:marBottom w:val="0"/>
          <w:divBdr>
            <w:top w:val="none" w:sz="0" w:space="0" w:color="auto"/>
            <w:left w:val="none" w:sz="0" w:space="0" w:color="auto"/>
            <w:bottom w:val="none" w:sz="0" w:space="0" w:color="auto"/>
            <w:right w:val="none" w:sz="0" w:space="0" w:color="auto"/>
          </w:divBdr>
          <w:divsChild>
            <w:div w:id="211506919">
              <w:marLeft w:val="0"/>
              <w:marRight w:val="0"/>
              <w:marTop w:val="0"/>
              <w:marBottom w:val="0"/>
              <w:divBdr>
                <w:top w:val="none" w:sz="0" w:space="0" w:color="auto"/>
                <w:left w:val="none" w:sz="0" w:space="0" w:color="auto"/>
                <w:bottom w:val="none" w:sz="0" w:space="0" w:color="auto"/>
                <w:right w:val="none" w:sz="0" w:space="0" w:color="auto"/>
              </w:divBdr>
            </w:div>
          </w:divsChild>
        </w:div>
        <w:div w:id="376318126">
          <w:marLeft w:val="0"/>
          <w:marRight w:val="0"/>
          <w:marTop w:val="0"/>
          <w:marBottom w:val="0"/>
          <w:divBdr>
            <w:top w:val="none" w:sz="0" w:space="0" w:color="auto"/>
            <w:left w:val="none" w:sz="0" w:space="0" w:color="auto"/>
            <w:bottom w:val="none" w:sz="0" w:space="0" w:color="auto"/>
            <w:right w:val="none" w:sz="0" w:space="0" w:color="auto"/>
          </w:divBdr>
          <w:divsChild>
            <w:div w:id="1754936578">
              <w:marLeft w:val="0"/>
              <w:marRight w:val="0"/>
              <w:marTop w:val="0"/>
              <w:marBottom w:val="0"/>
              <w:divBdr>
                <w:top w:val="none" w:sz="0" w:space="0" w:color="auto"/>
                <w:left w:val="none" w:sz="0" w:space="0" w:color="auto"/>
                <w:bottom w:val="none" w:sz="0" w:space="0" w:color="auto"/>
                <w:right w:val="none" w:sz="0" w:space="0" w:color="auto"/>
              </w:divBdr>
            </w:div>
          </w:divsChild>
        </w:div>
        <w:div w:id="513954965">
          <w:marLeft w:val="0"/>
          <w:marRight w:val="0"/>
          <w:marTop w:val="0"/>
          <w:marBottom w:val="0"/>
          <w:divBdr>
            <w:top w:val="none" w:sz="0" w:space="0" w:color="auto"/>
            <w:left w:val="none" w:sz="0" w:space="0" w:color="auto"/>
            <w:bottom w:val="none" w:sz="0" w:space="0" w:color="auto"/>
            <w:right w:val="none" w:sz="0" w:space="0" w:color="auto"/>
          </w:divBdr>
          <w:divsChild>
            <w:div w:id="1194684902">
              <w:marLeft w:val="0"/>
              <w:marRight w:val="0"/>
              <w:marTop w:val="0"/>
              <w:marBottom w:val="0"/>
              <w:divBdr>
                <w:top w:val="none" w:sz="0" w:space="0" w:color="auto"/>
                <w:left w:val="none" w:sz="0" w:space="0" w:color="auto"/>
                <w:bottom w:val="none" w:sz="0" w:space="0" w:color="auto"/>
                <w:right w:val="none" w:sz="0" w:space="0" w:color="auto"/>
              </w:divBdr>
            </w:div>
            <w:div w:id="1718427533">
              <w:marLeft w:val="0"/>
              <w:marRight w:val="0"/>
              <w:marTop w:val="0"/>
              <w:marBottom w:val="0"/>
              <w:divBdr>
                <w:top w:val="none" w:sz="0" w:space="0" w:color="auto"/>
                <w:left w:val="none" w:sz="0" w:space="0" w:color="auto"/>
                <w:bottom w:val="none" w:sz="0" w:space="0" w:color="auto"/>
                <w:right w:val="none" w:sz="0" w:space="0" w:color="auto"/>
              </w:divBdr>
            </w:div>
          </w:divsChild>
        </w:div>
        <w:div w:id="541400789">
          <w:marLeft w:val="0"/>
          <w:marRight w:val="0"/>
          <w:marTop w:val="0"/>
          <w:marBottom w:val="0"/>
          <w:divBdr>
            <w:top w:val="none" w:sz="0" w:space="0" w:color="auto"/>
            <w:left w:val="none" w:sz="0" w:space="0" w:color="auto"/>
            <w:bottom w:val="none" w:sz="0" w:space="0" w:color="auto"/>
            <w:right w:val="none" w:sz="0" w:space="0" w:color="auto"/>
          </w:divBdr>
          <w:divsChild>
            <w:div w:id="1543319603">
              <w:marLeft w:val="0"/>
              <w:marRight w:val="0"/>
              <w:marTop w:val="0"/>
              <w:marBottom w:val="0"/>
              <w:divBdr>
                <w:top w:val="none" w:sz="0" w:space="0" w:color="auto"/>
                <w:left w:val="none" w:sz="0" w:space="0" w:color="auto"/>
                <w:bottom w:val="none" w:sz="0" w:space="0" w:color="auto"/>
                <w:right w:val="none" w:sz="0" w:space="0" w:color="auto"/>
              </w:divBdr>
            </w:div>
          </w:divsChild>
        </w:div>
        <w:div w:id="560210916">
          <w:marLeft w:val="0"/>
          <w:marRight w:val="0"/>
          <w:marTop w:val="0"/>
          <w:marBottom w:val="0"/>
          <w:divBdr>
            <w:top w:val="none" w:sz="0" w:space="0" w:color="auto"/>
            <w:left w:val="none" w:sz="0" w:space="0" w:color="auto"/>
            <w:bottom w:val="none" w:sz="0" w:space="0" w:color="auto"/>
            <w:right w:val="none" w:sz="0" w:space="0" w:color="auto"/>
          </w:divBdr>
          <w:divsChild>
            <w:div w:id="1881550659">
              <w:marLeft w:val="0"/>
              <w:marRight w:val="0"/>
              <w:marTop w:val="0"/>
              <w:marBottom w:val="0"/>
              <w:divBdr>
                <w:top w:val="none" w:sz="0" w:space="0" w:color="auto"/>
                <w:left w:val="none" w:sz="0" w:space="0" w:color="auto"/>
                <w:bottom w:val="none" w:sz="0" w:space="0" w:color="auto"/>
                <w:right w:val="none" w:sz="0" w:space="0" w:color="auto"/>
              </w:divBdr>
            </w:div>
          </w:divsChild>
        </w:div>
        <w:div w:id="711228464">
          <w:marLeft w:val="0"/>
          <w:marRight w:val="0"/>
          <w:marTop w:val="0"/>
          <w:marBottom w:val="0"/>
          <w:divBdr>
            <w:top w:val="none" w:sz="0" w:space="0" w:color="auto"/>
            <w:left w:val="none" w:sz="0" w:space="0" w:color="auto"/>
            <w:bottom w:val="none" w:sz="0" w:space="0" w:color="auto"/>
            <w:right w:val="none" w:sz="0" w:space="0" w:color="auto"/>
          </w:divBdr>
          <w:divsChild>
            <w:div w:id="2001930438">
              <w:marLeft w:val="0"/>
              <w:marRight w:val="0"/>
              <w:marTop w:val="0"/>
              <w:marBottom w:val="0"/>
              <w:divBdr>
                <w:top w:val="none" w:sz="0" w:space="0" w:color="auto"/>
                <w:left w:val="none" w:sz="0" w:space="0" w:color="auto"/>
                <w:bottom w:val="none" w:sz="0" w:space="0" w:color="auto"/>
                <w:right w:val="none" w:sz="0" w:space="0" w:color="auto"/>
              </w:divBdr>
            </w:div>
          </w:divsChild>
        </w:div>
        <w:div w:id="715356967">
          <w:marLeft w:val="0"/>
          <w:marRight w:val="0"/>
          <w:marTop w:val="0"/>
          <w:marBottom w:val="0"/>
          <w:divBdr>
            <w:top w:val="none" w:sz="0" w:space="0" w:color="auto"/>
            <w:left w:val="none" w:sz="0" w:space="0" w:color="auto"/>
            <w:bottom w:val="none" w:sz="0" w:space="0" w:color="auto"/>
            <w:right w:val="none" w:sz="0" w:space="0" w:color="auto"/>
          </w:divBdr>
          <w:divsChild>
            <w:div w:id="1497762134">
              <w:marLeft w:val="0"/>
              <w:marRight w:val="0"/>
              <w:marTop w:val="0"/>
              <w:marBottom w:val="0"/>
              <w:divBdr>
                <w:top w:val="none" w:sz="0" w:space="0" w:color="auto"/>
                <w:left w:val="none" w:sz="0" w:space="0" w:color="auto"/>
                <w:bottom w:val="none" w:sz="0" w:space="0" w:color="auto"/>
                <w:right w:val="none" w:sz="0" w:space="0" w:color="auto"/>
              </w:divBdr>
            </w:div>
          </w:divsChild>
        </w:div>
        <w:div w:id="742336198">
          <w:marLeft w:val="0"/>
          <w:marRight w:val="0"/>
          <w:marTop w:val="0"/>
          <w:marBottom w:val="0"/>
          <w:divBdr>
            <w:top w:val="none" w:sz="0" w:space="0" w:color="auto"/>
            <w:left w:val="none" w:sz="0" w:space="0" w:color="auto"/>
            <w:bottom w:val="none" w:sz="0" w:space="0" w:color="auto"/>
            <w:right w:val="none" w:sz="0" w:space="0" w:color="auto"/>
          </w:divBdr>
          <w:divsChild>
            <w:div w:id="673653493">
              <w:marLeft w:val="0"/>
              <w:marRight w:val="0"/>
              <w:marTop w:val="0"/>
              <w:marBottom w:val="0"/>
              <w:divBdr>
                <w:top w:val="none" w:sz="0" w:space="0" w:color="auto"/>
                <w:left w:val="none" w:sz="0" w:space="0" w:color="auto"/>
                <w:bottom w:val="none" w:sz="0" w:space="0" w:color="auto"/>
                <w:right w:val="none" w:sz="0" w:space="0" w:color="auto"/>
              </w:divBdr>
            </w:div>
          </w:divsChild>
        </w:div>
        <w:div w:id="841704810">
          <w:marLeft w:val="0"/>
          <w:marRight w:val="0"/>
          <w:marTop w:val="0"/>
          <w:marBottom w:val="0"/>
          <w:divBdr>
            <w:top w:val="none" w:sz="0" w:space="0" w:color="auto"/>
            <w:left w:val="none" w:sz="0" w:space="0" w:color="auto"/>
            <w:bottom w:val="none" w:sz="0" w:space="0" w:color="auto"/>
            <w:right w:val="none" w:sz="0" w:space="0" w:color="auto"/>
          </w:divBdr>
          <w:divsChild>
            <w:div w:id="37166013">
              <w:marLeft w:val="0"/>
              <w:marRight w:val="0"/>
              <w:marTop w:val="0"/>
              <w:marBottom w:val="0"/>
              <w:divBdr>
                <w:top w:val="none" w:sz="0" w:space="0" w:color="auto"/>
                <w:left w:val="none" w:sz="0" w:space="0" w:color="auto"/>
                <w:bottom w:val="none" w:sz="0" w:space="0" w:color="auto"/>
                <w:right w:val="none" w:sz="0" w:space="0" w:color="auto"/>
              </w:divBdr>
            </w:div>
          </w:divsChild>
        </w:div>
        <w:div w:id="884832677">
          <w:marLeft w:val="0"/>
          <w:marRight w:val="0"/>
          <w:marTop w:val="0"/>
          <w:marBottom w:val="0"/>
          <w:divBdr>
            <w:top w:val="none" w:sz="0" w:space="0" w:color="auto"/>
            <w:left w:val="none" w:sz="0" w:space="0" w:color="auto"/>
            <w:bottom w:val="none" w:sz="0" w:space="0" w:color="auto"/>
            <w:right w:val="none" w:sz="0" w:space="0" w:color="auto"/>
          </w:divBdr>
          <w:divsChild>
            <w:div w:id="420227600">
              <w:marLeft w:val="0"/>
              <w:marRight w:val="0"/>
              <w:marTop w:val="0"/>
              <w:marBottom w:val="0"/>
              <w:divBdr>
                <w:top w:val="none" w:sz="0" w:space="0" w:color="auto"/>
                <w:left w:val="none" w:sz="0" w:space="0" w:color="auto"/>
                <w:bottom w:val="none" w:sz="0" w:space="0" w:color="auto"/>
                <w:right w:val="none" w:sz="0" w:space="0" w:color="auto"/>
              </w:divBdr>
            </w:div>
          </w:divsChild>
        </w:div>
        <w:div w:id="1005547713">
          <w:marLeft w:val="0"/>
          <w:marRight w:val="0"/>
          <w:marTop w:val="0"/>
          <w:marBottom w:val="0"/>
          <w:divBdr>
            <w:top w:val="none" w:sz="0" w:space="0" w:color="auto"/>
            <w:left w:val="none" w:sz="0" w:space="0" w:color="auto"/>
            <w:bottom w:val="none" w:sz="0" w:space="0" w:color="auto"/>
            <w:right w:val="none" w:sz="0" w:space="0" w:color="auto"/>
          </w:divBdr>
          <w:divsChild>
            <w:div w:id="1674189123">
              <w:marLeft w:val="0"/>
              <w:marRight w:val="0"/>
              <w:marTop w:val="0"/>
              <w:marBottom w:val="0"/>
              <w:divBdr>
                <w:top w:val="none" w:sz="0" w:space="0" w:color="auto"/>
                <w:left w:val="none" w:sz="0" w:space="0" w:color="auto"/>
                <w:bottom w:val="none" w:sz="0" w:space="0" w:color="auto"/>
                <w:right w:val="none" w:sz="0" w:space="0" w:color="auto"/>
              </w:divBdr>
            </w:div>
          </w:divsChild>
        </w:div>
        <w:div w:id="1232539729">
          <w:marLeft w:val="0"/>
          <w:marRight w:val="0"/>
          <w:marTop w:val="0"/>
          <w:marBottom w:val="0"/>
          <w:divBdr>
            <w:top w:val="none" w:sz="0" w:space="0" w:color="auto"/>
            <w:left w:val="none" w:sz="0" w:space="0" w:color="auto"/>
            <w:bottom w:val="none" w:sz="0" w:space="0" w:color="auto"/>
            <w:right w:val="none" w:sz="0" w:space="0" w:color="auto"/>
          </w:divBdr>
          <w:divsChild>
            <w:div w:id="1291783634">
              <w:marLeft w:val="0"/>
              <w:marRight w:val="0"/>
              <w:marTop w:val="0"/>
              <w:marBottom w:val="0"/>
              <w:divBdr>
                <w:top w:val="none" w:sz="0" w:space="0" w:color="auto"/>
                <w:left w:val="none" w:sz="0" w:space="0" w:color="auto"/>
                <w:bottom w:val="none" w:sz="0" w:space="0" w:color="auto"/>
                <w:right w:val="none" w:sz="0" w:space="0" w:color="auto"/>
              </w:divBdr>
            </w:div>
          </w:divsChild>
        </w:div>
        <w:div w:id="1297369260">
          <w:marLeft w:val="0"/>
          <w:marRight w:val="0"/>
          <w:marTop w:val="0"/>
          <w:marBottom w:val="0"/>
          <w:divBdr>
            <w:top w:val="none" w:sz="0" w:space="0" w:color="auto"/>
            <w:left w:val="none" w:sz="0" w:space="0" w:color="auto"/>
            <w:bottom w:val="none" w:sz="0" w:space="0" w:color="auto"/>
            <w:right w:val="none" w:sz="0" w:space="0" w:color="auto"/>
          </w:divBdr>
          <w:divsChild>
            <w:div w:id="916087697">
              <w:marLeft w:val="0"/>
              <w:marRight w:val="0"/>
              <w:marTop w:val="0"/>
              <w:marBottom w:val="0"/>
              <w:divBdr>
                <w:top w:val="none" w:sz="0" w:space="0" w:color="auto"/>
                <w:left w:val="none" w:sz="0" w:space="0" w:color="auto"/>
                <w:bottom w:val="none" w:sz="0" w:space="0" w:color="auto"/>
                <w:right w:val="none" w:sz="0" w:space="0" w:color="auto"/>
              </w:divBdr>
            </w:div>
          </w:divsChild>
        </w:div>
        <w:div w:id="1337922300">
          <w:marLeft w:val="0"/>
          <w:marRight w:val="0"/>
          <w:marTop w:val="0"/>
          <w:marBottom w:val="0"/>
          <w:divBdr>
            <w:top w:val="none" w:sz="0" w:space="0" w:color="auto"/>
            <w:left w:val="none" w:sz="0" w:space="0" w:color="auto"/>
            <w:bottom w:val="none" w:sz="0" w:space="0" w:color="auto"/>
            <w:right w:val="none" w:sz="0" w:space="0" w:color="auto"/>
          </w:divBdr>
          <w:divsChild>
            <w:div w:id="275411207">
              <w:marLeft w:val="0"/>
              <w:marRight w:val="0"/>
              <w:marTop w:val="0"/>
              <w:marBottom w:val="0"/>
              <w:divBdr>
                <w:top w:val="none" w:sz="0" w:space="0" w:color="auto"/>
                <w:left w:val="none" w:sz="0" w:space="0" w:color="auto"/>
                <w:bottom w:val="none" w:sz="0" w:space="0" w:color="auto"/>
                <w:right w:val="none" w:sz="0" w:space="0" w:color="auto"/>
              </w:divBdr>
            </w:div>
          </w:divsChild>
        </w:div>
        <w:div w:id="1546138262">
          <w:marLeft w:val="0"/>
          <w:marRight w:val="0"/>
          <w:marTop w:val="0"/>
          <w:marBottom w:val="0"/>
          <w:divBdr>
            <w:top w:val="none" w:sz="0" w:space="0" w:color="auto"/>
            <w:left w:val="none" w:sz="0" w:space="0" w:color="auto"/>
            <w:bottom w:val="none" w:sz="0" w:space="0" w:color="auto"/>
            <w:right w:val="none" w:sz="0" w:space="0" w:color="auto"/>
          </w:divBdr>
          <w:divsChild>
            <w:div w:id="1142192599">
              <w:marLeft w:val="0"/>
              <w:marRight w:val="0"/>
              <w:marTop w:val="0"/>
              <w:marBottom w:val="0"/>
              <w:divBdr>
                <w:top w:val="none" w:sz="0" w:space="0" w:color="auto"/>
                <w:left w:val="none" w:sz="0" w:space="0" w:color="auto"/>
                <w:bottom w:val="none" w:sz="0" w:space="0" w:color="auto"/>
                <w:right w:val="none" w:sz="0" w:space="0" w:color="auto"/>
              </w:divBdr>
            </w:div>
          </w:divsChild>
        </w:div>
        <w:div w:id="1610312890">
          <w:marLeft w:val="0"/>
          <w:marRight w:val="0"/>
          <w:marTop w:val="0"/>
          <w:marBottom w:val="0"/>
          <w:divBdr>
            <w:top w:val="none" w:sz="0" w:space="0" w:color="auto"/>
            <w:left w:val="none" w:sz="0" w:space="0" w:color="auto"/>
            <w:bottom w:val="none" w:sz="0" w:space="0" w:color="auto"/>
            <w:right w:val="none" w:sz="0" w:space="0" w:color="auto"/>
          </w:divBdr>
          <w:divsChild>
            <w:div w:id="2054230110">
              <w:marLeft w:val="0"/>
              <w:marRight w:val="0"/>
              <w:marTop w:val="0"/>
              <w:marBottom w:val="0"/>
              <w:divBdr>
                <w:top w:val="none" w:sz="0" w:space="0" w:color="auto"/>
                <w:left w:val="none" w:sz="0" w:space="0" w:color="auto"/>
                <w:bottom w:val="none" w:sz="0" w:space="0" w:color="auto"/>
                <w:right w:val="none" w:sz="0" w:space="0" w:color="auto"/>
              </w:divBdr>
            </w:div>
          </w:divsChild>
        </w:div>
        <w:div w:id="1628972298">
          <w:marLeft w:val="0"/>
          <w:marRight w:val="0"/>
          <w:marTop w:val="0"/>
          <w:marBottom w:val="0"/>
          <w:divBdr>
            <w:top w:val="none" w:sz="0" w:space="0" w:color="auto"/>
            <w:left w:val="none" w:sz="0" w:space="0" w:color="auto"/>
            <w:bottom w:val="none" w:sz="0" w:space="0" w:color="auto"/>
            <w:right w:val="none" w:sz="0" w:space="0" w:color="auto"/>
          </w:divBdr>
          <w:divsChild>
            <w:div w:id="1484082391">
              <w:marLeft w:val="0"/>
              <w:marRight w:val="0"/>
              <w:marTop w:val="0"/>
              <w:marBottom w:val="0"/>
              <w:divBdr>
                <w:top w:val="none" w:sz="0" w:space="0" w:color="auto"/>
                <w:left w:val="none" w:sz="0" w:space="0" w:color="auto"/>
                <w:bottom w:val="none" w:sz="0" w:space="0" w:color="auto"/>
                <w:right w:val="none" w:sz="0" w:space="0" w:color="auto"/>
              </w:divBdr>
            </w:div>
          </w:divsChild>
        </w:div>
        <w:div w:id="1642034737">
          <w:marLeft w:val="0"/>
          <w:marRight w:val="0"/>
          <w:marTop w:val="0"/>
          <w:marBottom w:val="0"/>
          <w:divBdr>
            <w:top w:val="none" w:sz="0" w:space="0" w:color="auto"/>
            <w:left w:val="none" w:sz="0" w:space="0" w:color="auto"/>
            <w:bottom w:val="none" w:sz="0" w:space="0" w:color="auto"/>
            <w:right w:val="none" w:sz="0" w:space="0" w:color="auto"/>
          </w:divBdr>
          <w:divsChild>
            <w:div w:id="2143575479">
              <w:marLeft w:val="0"/>
              <w:marRight w:val="0"/>
              <w:marTop w:val="0"/>
              <w:marBottom w:val="0"/>
              <w:divBdr>
                <w:top w:val="none" w:sz="0" w:space="0" w:color="auto"/>
                <w:left w:val="none" w:sz="0" w:space="0" w:color="auto"/>
                <w:bottom w:val="none" w:sz="0" w:space="0" w:color="auto"/>
                <w:right w:val="none" w:sz="0" w:space="0" w:color="auto"/>
              </w:divBdr>
            </w:div>
          </w:divsChild>
        </w:div>
        <w:div w:id="1671786613">
          <w:marLeft w:val="0"/>
          <w:marRight w:val="0"/>
          <w:marTop w:val="0"/>
          <w:marBottom w:val="0"/>
          <w:divBdr>
            <w:top w:val="none" w:sz="0" w:space="0" w:color="auto"/>
            <w:left w:val="none" w:sz="0" w:space="0" w:color="auto"/>
            <w:bottom w:val="none" w:sz="0" w:space="0" w:color="auto"/>
            <w:right w:val="none" w:sz="0" w:space="0" w:color="auto"/>
          </w:divBdr>
          <w:divsChild>
            <w:div w:id="369190928">
              <w:marLeft w:val="0"/>
              <w:marRight w:val="0"/>
              <w:marTop w:val="0"/>
              <w:marBottom w:val="0"/>
              <w:divBdr>
                <w:top w:val="none" w:sz="0" w:space="0" w:color="auto"/>
                <w:left w:val="none" w:sz="0" w:space="0" w:color="auto"/>
                <w:bottom w:val="none" w:sz="0" w:space="0" w:color="auto"/>
                <w:right w:val="none" w:sz="0" w:space="0" w:color="auto"/>
              </w:divBdr>
            </w:div>
          </w:divsChild>
        </w:div>
        <w:div w:id="1705713437">
          <w:marLeft w:val="0"/>
          <w:marRight w:val="0"/>
          <w:marTop w:val="0"/>
          <w:marBottom w:val="0"/>
          <w:divBdr>
            <w:top w:val="none" w:sz="0" w:space="0" w:color="auto"/>
            <w:left w:val="none" w:sz="0" w:space="0" w:color="auto"/>
            <w:bottom w:val="none" w:sz="0" w:space="0" w:color="auto"/>
            <w:right w:val="none" w:sz="0" w:space="0" w:color="auto"/>
          </w:divBdr>
          <w:divsChild>
            <w:div w:id="2012682257">
              <w:marLeft w:val="0"/>
              <w:marRight w:val="0"/>
              <w:marTop w:val="0"/>
              <w:marBottom w:val="0"/>
              <w:divBdr>
                <w:top w:val="none" w:sz="0" w:space="0" w:color="auto"/>
                <w:left w:val="none" w:sz="0" w:space="0" w:color="auto"/>
                <w:bottom w:val="none" w:sz="0" w:space="0" w:color="auto"/>
                <w:right w:val="none" w:sz="0" w:space="0" w:color="auto"/>
              </w:divBdr>
            </w:div>
          </w:divsChild>
        </w:div>
        <w:div w:id="1752119655">
          <w:marLeft w:val="0"/>
          <w:marRight w:val="0"/>
          <w:marTop w:val="0"/>
          <w:marBottom w:val="0"/>
          <w:divBdr>
            <w:top w:val="none" w:sz="0" w:space="0" w:color="auto"/>
            <w:left w:val="none" w:sz="0" w:space="0" w:color="auto"/>
            <w:bottom w:val="none" w:sz="0" w:space="0" w:color="auto"/>
            <w:right w:val="none" w:sz="0" w:space="0" w:color="auto"/>
          </w:divBdr>
          <w:divsChild>
            <w:div w:id="495071308">
              <w:marLeft w:val="0"/>
              <w:marRight w:val="0"/>
              <w:marTop w:val="0"/>
              <w:marBottom w:val="0"/>
              <w:divBdr>
                <w:top w:val="none" w:sz="0" w:space="0" w:color="auto"/>
                <w:left w:val="none" w:sz="0" w:space="0" w:color="auto"/>
                <w:bottom w:val="none" w:sz="0" w:space="0" w:color="auto"/>
                <w:right w:val="none" w:sz="0" w:space="0" w:color="auto"/>
              </w:divBdr>
            </w:div>
          </w:divsChild>
        </w:div>
        <w:div w:id="1767916769">
          <w:marLeft w:val="0"/>
          <w:marRight w:val="0"/>
          <w:marTop w:val="0"/>
          <w:marBottom w:val="0"/>
          <w:divBdr>
            <w:top w:val="none" w:sz="0" w:space="0" w:color="auto"/>
            <w:left w:val="none" w:sz="0" w:space="0" w:color="auto"/>
            <w:bottom w:val="none" w:sz="0" w:space="0" w:color="auto"/>
            <w:right w:val="none" w:sz="0" w:space="0" w:color="auto"/>
          </w:divBdr>
          <w:divsChild>
            <w:div w:id="989675247">
              <w:marLeft w:val="0"/>
              <w:marRight w:val="0"/>
              <w:marTop w:val="0"/>
              <w:marBottom w:val="0"/>
              <w:divBdr>
                <w:top w:val="none" w:sz="0" w:space="0" w:color="auto"/>
                <w:left w:val="none" w:sz="0" w:space="0" w:color="auto"/>
                <w:bottom w:val="none" w:sz="0" w:space="0" w:color="auto"/>
                <w:right w:val="none" w:sz="0" w:space="0" w:color="auto"/>
              </w:divBdr>
            </w:div>
          </w:divsChild>
        </w:div>
        <w:div w:id="1784766841">
          <w:marLeft w:val="0"/>
          <w:marRight w:val="0"/>
          <w:marTop w:val="0"/>
          <w:marBottom w:val="0"/>
          <w:divBdr>
            <w:top w:val="none" w:sz="0" w:space="0" w:color="auto"/>
            <w:left w:val="none" w:sz="0" w:space="0" w:color="auto"/>
            <w:bottom w:val="none" w:sz="0" w:space="0" w:color="auto"/>
            <w:right w:val="none" w:sz="0" w:space="0" w:color="auto"/>
          </w:divBdr>
          <w:divsChild>
            <w:div w:id="55665864">
              <w:marLeft w:val="0"/>
              <w:marRight w:val="0"/>
              <w:marTop w:val="0"/>
              <w:marBottom w:val="0"/>
              <w:divBdr>
                <w:top w:val="none" w:sz="0" w:space="0" w:color="auto"/>
                <w:left w:val="none" w:sz="0" w:space="0" w:color="auto"/>
                <w:bottom w:val="none" w:sz="0" w:space="0" w:color="auto"/>
                <w:right w:val="none" w:sz="0" w:space="0" w:color="auto"/>
              </w:divBdr>
            </w:div>
          </w:divsChild>
        </w:div>
        <w:div w:id="1986425488">
          <w:marLeft w:val="0"/>
          <w:marRight w:val="0"/>
          <w:marTop w:val="0"/>
          <w:marBottom w:val="0"/>
          <w:divBdr>
            <w:top w:val="none" w:sz="0" w:space="0" w:color="auto"/>
            <w:left w:val="none" w:sz="0" w:space="0" w:color="auto"/>
            <w:bottom w:val="none" w:sz="0" w:space="0" w:color="auto"/>
            <w:right w:val="none" w:sz="0" w:space="0" w:color="auto"/>
          </w:divBdr>
          <w:divsChild>
            <w:div w:id="820004321">
              <w:marLeft w:val="0"/>
              <w:marRight w:val="0"/>
              <w:marTop w:val="0"/>
              <w:marBottom w:val="0"/>
              <w:divBdr>
                <w:top w:val="none" w:sz="0" w:space="0" w:color="auto"/>
                <w:left w:val="none" w:sz="0" w:space="0" w:color="auto"/>
                <w:bottom w:val="none" w:sz="0" w:space="0" w:color="auto"/>
                <w:right w:val="none" w:sz="0" w:space="0" w:color="auto"/>
              </w:divBdr>
            </w:div>
          </w:divsChild>
        </w:div>
        <w:div w:id="2097749168">
          <w:marLeft w:val="0"/>
          <w:marRight w:val="0"/>
          <w:marTop w:val="0"/>
          <w:marBottom w:val="0"/>
          <w:divBdr>
            <w:top w:val="none" w:sz="0" w:space="0" w:color="auto"/>
            <w:left w:val="none" w:sz="0" w:space="0" w:color="auto"/>
            <w:bottom w:val="none" w:sz="0" w:space="0" w:color="auto"/>
            <w:right w:val="none" w:sz="0" w:space="0" w:color="auto"/>
          </w:divBdr>
          <w:divsChild>
            <w:div w:id="173300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07348">
      <w:bodyDiv w:val="1"/>
      <w:marLeft w:val="0"/>
      <w:marRight w:val="0"/>
      <w:marTop w:val="0"/>
      <w:marBottom w:val="0"/>
      <w:divBdr>
        <w:top w:val="none" w:sz="0" w:space="0" w:color="auto"/>
        <w:left w:val="none" w:sz="0" w:space="0" w:color="auto"/>
        <w:bottom w:val="none" w:sz="0" w:space="0" w:color="auto"/>
        <w:right w:val="none" w:sz="0" w:space="0" w:color="auto"/>
      </w:divBdr>
    </w:div>
    <w:div w:id="2066952381">
      <w:bodyDiv w:val="1"/>
      <w:marLeft w:val="0"/>
      <w:marRight w:val="0"/>
      <w:marTop w:val="0"/>
      <w:marBottom w:val="0"/>
      <w:divBdr>
        <w:top w:val="none" w:sz="0" w:space="0" w:color="auto"/>
        <w:left w:val="none" w:sz="0" w:space="0" w:color="auto"/>
        <w:bottom w:val="none" w:sz="0" w:space="0" w:color="auto"/>
        <w:right w:val="none" w:sz="0" w:space="0" w:color="auto"/>
      </w:divBdr>
      <w:divsChild>
        <w:div w:id="48316274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acie.w@ku.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usurvey.ca1.qualtrics.com/jfe/form/SV_8j1OMbolbru8qh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lise.sarasin@k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0E23ECD8D3C74A8280BD586F448DD4" ma:contentTypeVersion="13" ma:contentTypeDescription="Create a new document." ma:contentTypeScope="" ma:versionID="a6093d7b52f3a2ef4c390a78110a3fc6">
  <xsd:schema xmlns:xsd="http://www.w3.org/2001/XMLSchema" xmlns:xs="http://www.w3.org/2001/XMLSchema" xmlns:p="http://schemas.microsoft.com/office/2006/metadata/properties" xmlns:ns2="a235ba24-0017-43d1-bba7-85df926f0576" xmlns:ns3="ede146cc-ecaa-4210-9e24-4bb62ea35dd6" targetNamespace="http://schemas.microsoft.com/office/2006/metadata/properties" ma:root="true" ma:fieldsID="4a3f9d0729c886541da3b9fe179c830f" ns2:_="" ns3:_="">
    <xsd:import namespace="a235ba24-0017-43d1-bba7-85df926f0576"/>
    <xsd:import namespace="ede146cc-ecaa-4210-9e24-4bb62ea35d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35ba24-0017-43d1-bba7-85df926f05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e146cc-ecaa-4210-9e24-4bb62ea35dd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57a2109-94ab-44c1-9f6c-69a6e8027ccd}" ma:internalName="TaxCatchAll" ma:showField="CatchAllData" ma:web="ede146cc-ecaa-4210-9e24-4bb62ea35d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de146cc-ecaa-4210-9e24-4bb62ea35dd6" xsi:nil="true"/>
    <lcf76f155ced4ddcb4097134ff3c332f xmlns="a235ba24-0017-43d1-bba7-85df926f057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D5D20C-732F-4CD6-BA32-0204C0BF1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35ba24-0017-43d1-bba7-85df926f0576"/>
    <ds:schemaRef ds:uri="ede146cc-ecaa-4210-9e24-4bb62ea35d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9F63F7-A816-494B-82C0-33024DB2046E}">
  <ds:schemaRefs>
    <ds:schemaRef ds:uri="http://schemas.microsoft.com/sharepoint/v3/contenttype/forms"/>
  </ds:schemaRefs>
</ds:datastoreItem>
</file>

<file path=customXml/itemProps3.xml><?xml version="1.0" encoding="utf-8"?>
<ds:datastoreItem xmlns:ds="http://schemas.openxmlformats.org/officeDocument/2006/customXml" ds:itemID="{227B056F-FFD3-4851-A3AD-4BCC9F0E4DD1}">
  <ds:schemaRefs>
    <ds:schemaRef ds:uri="http://schemas.openxmlformats.org/officeDocument/2006/bibliography"/>
  </ds:schemaRefs>
</ds:datastoreItem>
</file>

<file path=customXml/itemProps4.xml><?xml version="1.0" encoding="utf-8"?>
<ds:datastoreItem xmlns:ds="http://schemas.openxmlformats.org/officeDocument/2006/customXml" ds:itemID="{52094F87-3FF6-4E06-B6DD-D8CBECE69331}">
  <ds:schemaRefs>
    <ds:schemaRef ds:uri="http://schemas.microsoft.com/office/2006/metadata/properties"/>
    <ds:schemaRef ds:uri="http://schemas.microsoft.com/office/infopath/2007/PartnerControls"/>
    <ds:schemaRef ds:uri="ede146cc-ecaa-4210-9e24-4bb62ea35dd6"/>
    <ds:schemaRef ds:uri="a235ba24-0017-43d1-bba7-85df926f0576"/>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Pages>
  <Words>909</Words>
  <Characters>5182</Characters>
  <Application>Microsoft Office Word</Application>
  <DocSecurity>0</DocSecurity>
  <Lines>43</Lines>
  <Paragraphs>12</Paragraphs>
  <ScaleCrop>false</ScaleCrop>
  <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Buckman, Mark</dc:creator>
  <cp:keywords/>
  <dc:description/>
  <cp:lastModifiedBy>Lane, Kathleen</cp:lastModifiedBy>
  <cp:revision>62</cp:revision>
  <dcterms:created xsi:type="dcterms:W3CDTF">2024-10-18T22:53:00Z</dcterms:created>
  <dcterms:modified xsi:type="dcterms:W3CDTF">2025-08-05T19:30:00Z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0x0101003C0E23ECD8D3C74A8280BD586F448DD4</vt:lpwstr>
  </property>
  <property fmtid="{D5CDD505-2E9C-101B-9397-08002B2CF9AE}" pid="3" name="MediaServiceImageTags">
    <vt:lpwstr/>
  </property>
  <property fmtid="{D5CDD505-2E9C-101B-9397-08002B2CF9AE}" pid="4" name="Order">
    <vt:r8>5643800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